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266F" w14:textId="44B914FF" w:rsidR="009D19F9" w:rsidRPr="00C8581C" w:rsidRDefault="009D19F9" w:rsidP="009D19F9">
      <w:pPr>
        <w:wordWrap w:val="0"/>
        <w:jc w:val="left"/>
        <w:rPr>
          <w:rFonts w:hAnsi="ＭＳ 明朝"/>
        </w:rPr>
      </w:pPr>
      <w:r w:rsidRPr="00C8581C">
        <w:rPr>
          <w:rFonts w:hAnsi="ＭＳ 明朝" w:hint="eastAsia"/>
        </w:rPr>
        <w:t>第２号議案</w:t>
      </w:r>
    </w:p>
    <w:p w14:paraId="72B4E998" w14:textId="2BFDD972" w:rsidR="009D19F9" w:rsidRPr="00C8581C" w:rsidRDefault="009D19F9" w:rsidP="00A3422C">
      <w:pPr>
        <w:rPr>
          <w:rFonts w:hAnsi="ＭＳ 明朝"/>
        </w:rPr>
      </w:pPr>
    </w:p>
    <w:p w14:paraId="72278C7D" w14:textId="78003805" w:rsidR="00A3422C" w:rsidRPr="00C8581C" w:rsidRDefault="00A3422C" w:rsidP="00A3422C">
      <w:pPr>
        <w:spacing w:line="400" w:lineRule="exact"/>
        <w:jc w:val="center"/>
        <w:rPr>
          <w:rFonts w:hAnsi="ＭＳ 明朝"/>
          <w:sz w:val="32"/>
        </w:rPr>
      </w:pPr>
      <w:r w:rsidRPr="00C8581C">
        <w:rPr>
          <w:rFonts w:hAnsi="ＭＳ 明朝" w:hint="eastAsia"/>
          <w:sz w:val="32"/>
        </w:rPr>
        <w:t>当</w:t>
      </w:r>
      <w:r w:rsidR="009D19F9" w:rsidRPr="00C8581C">
        <w:rPr>
          <w:rFonts w:hAnsi="ＭＳ 明朝" w:hint="eastAsia"/>
          <w:sz w:val="32"/>
        </w:rPr>
        <w:t xml:space="preserve"> </w:t>
      </w:r>
      <w:r w:rsidRPr="00C8581C">
        <w:rPr>
          <w:rFonts w:hAnsi="ＭＳ 明朝" w:hint="eastAsia"/>
          <w:sz w:val="32"/>
        </w:rPr>
        <w:t>面</w:t>
      </w:r>
      <w:r w:rsidR="009D19F9" w:rsidRPr="00C8581C">
        <w:rPr>
          <w:rFonts w:hAnsi="ＭＳ 明朝" w:hint="eastAsia"/>
          <w:sz w:val="32"/>
        </w:rPr>
        <w:t xml:space="preserve"> </w:t>
      </w:r>
      <w:r w:rsidRPr="00C8581C">
        <w:rPr>
          <w:rFonts w:hAnsi="ＭＳ 明朝" w:hint="eastAsia"/>
          <w:sz w:val="32"/>
        </w:rPr>
        <w:t>の</w:t>
      </w:r>
      <w:r w:rsidR="009D19F9" w:rsidRPr="00C8581C">
        <w:rPr>
          <w:rFonts w:hAnsi="ＭＳ 明朝" w:hint="eastAsia"/>
          <w:sz w:val="32"/>
        </w:rPr>
        <w:t xml:space="preserve"> </w:t>
      </w:r>
      <w:r w:rsidR="00E133E8" w:rsidRPr="00C8581C">
        <w:rPr>
          <w:rFonts w:hAnsi="ＭＳ 明朝" w:hint="eastAsia"/>
          <w:sz w:val="32"/>
        </w:rPr>
        <w:t>闘</w:t>
      </w:r>
      <w:r w:rsidR="009D19F9" w:rsidRPr="00C8581C">
        <w:rPr>
          <w:rFonts w:hAnsi="ＭＳ 明朝" w:hint="eastAsia"/>
          <w:sz w:val="32"/>
        </w:rPr>
        <w:t xml:space="preserve"> </w:t>
      </w:r>
      <w:r w:rsidRPr="00C8581C">
        <w:rPr>
          <w:rFonts w:hAnsi="ＭＳ 明朝" w:hint="eastAsia"/>
          <w:sz w:val="32"/>
        </w:rPr>
        <w:t>争</w:t>
      </w:r>
      <w:r w:rsidR="009D19F9" w:rsidRPr="00C8581C">
        <w:rPr>
          <w:rFonts w:hAnsi="ＭＳ 明朝" w:hint="eastAsia"/>
          <w:sz w:val="32"/>
        </w:rPr>
        <w:t xml:space="preserve"> </w:t>
      </w:r>
      <w:r w:rsidRPr="00C8581C">
        <w:rPr>
          <w:rFonts w:hAnsi="ＭＳ 明朝" w:hint="eastAsia"/>
          <w:sz w:val="32"/>
        </w:rPr>
        <w:t>方</w:t>
      </w:r>
      <w:r w:rsidR="009D19F9" w:rsidRPr="00C8581C">
        <w:rPr>
          <w:rFonts w:hAnsi="ＭＳ 明朝" w:hint="eastAsia"/>
          <w:sz w:val="32"/>
        </w:rPr>
        <w:t xml:space="preserve"> </w:t>
      </w:r>
      <w:r w:rsidRPr="00C8581C">
        <w:rPr>
          <w:rFonts w:hAnsi="ＭＳ 明朝" w:hint="eastAsia"/>
          <w:sz w:val="32"/>
        </w:rPr>
        <w:t>針</w:t>
      </w:r>
      <w:r w:rsidR="00961BB8" w:rsidRPr="00C8581C">
        <w:rPr>
          <w:rFonts w:hAnsi="ＭＳ 明朝" w:hint="eastAsia"/>
          <w:sz w:val="32"/>
        </w:rPr>
        <w:t>（案）</w:t>
      </w:r>
    </w:p>
    <w:p w14:paraId="72459B35" w14:textId="77777777" w:rsidR="00A3422C" w:rsidRPr="00C8581C" w:rsidRDefault="00A3422C" w:rsidP="00CF0614">
      <w:pPr>
        <w:jc w:val="left"/>
        <w:rPr>
          <w:rFonts w:hAnsi="ＭＳ 明朝"/>
          <w:sz w:val="28"/>
        </w:rPr>
      </w:pPr>
    </w:p>
    <w:p w14:paraId="15033C8D" w14:textId="77777777" w:rsidR="00A3422C" w:rsidRPr="00C8581C" w:rsidRDefault="00A3422C" w:rsidP="00A3422C">
      <w:pPr>
        <w:rPr>
          <w:rFonts w:hAnsi="ＭＳ 明朝"/>
        </w:rPr>
      </w:pPr>
    </w:p>
    <w:p w14:paraId="770F5E47" w14:textId="5918C80E" w:rsidR="00283A90" w:rsidRPr="00C8581C" w:rsidRDefault="009D5C5E" w:rsidP="004B014C">
      <w:pPr>
        <w:tabs>
          <w:tab w:val="right" w:leader="middleDot" w:pos="9600"/>
        </w:tabs>
        <w:spacing w:line="360" w:lineRule="auto"/>
        <w:rPr>
          <w:rFonts w:hAnsi="ＭＳ 明朝"/>
        </w:rPr>
      </w:pPr>
      <w:r w:rsidRPr="00C8581C">
        <w:rPr>
          <w:rFonts w:hAnsi="ＭＳ 明朝" w:hint="eastAsia"/>
          <w:kern w:val="2"/>
          <w:szCs w:val="24"/>
        </w:rPr>
        <w:t>１</w:t>
      </w:r>
      <w:r w:rsidR="004F34C0" w:rsidRPr="00C8581C">
        <w:rPr>
          <w:rFonts w:hAnsi="ＭＳ 明朝"/>
          <w:kern w:val="2"/>
          <w:szCs w:val="24"/>
        </w:rPr>
        <w:t>.</w:t>
      </w:r>
      <w:r w:rsidR="000A0064" w:rsidRPr="00C8581C">
        <w:rPr>
          <w:rFonts w:hAnsi="ＭＳ 明朝" w:hint="eastAsia"/>
          <w:kern w:val="2"/>
          <w:szCs w:val="24"/>
        </w:rPr>
        <w:t xml:space="preserve">　</w:t>
      </w:r>
      <w:r w:rsidR="0000767B" w:rsidRPr="00C8581C">
        <w:rPr>
          <w:rFonts w:hAnsi="ＭＳ 明朝"/>
          <w:kern w:val="2"/>
          <w:szCs w:val="24"/>
        </w:rPr>
        <w:t>若干の経過と情勢</w:t>
      </w:r>
      <w:r w:rsidR="0000767B" w:rsidRPr="00C8581C">
        <w:rPr>
          <w:rFonts w:hAnsi="ＭＳ 明朝" w:hint="eastAsia"/>
        </w:rPr>
        <w:t xml:space="preserve">　</w:t>
      </w:r>
      <w:r w:rsidR="0000767B" w:rsidRPr="00C8581C">
        <w:rPr>
          <w:rFonts w:hAnsi="ＭＳ 明朝" w:hint="eastAsia"/>
        </w:rPr>
        <w:tab/>
      </w:r>
      <w:r w:rsidR="005308D7" w:rsidRPr="00C8581C">
        <w:rPr>
          <w:rFonts w:hAnsi="ＭＳ 明朝" w:hint="eastAsia"/>
        </w:rPr>
        <w:t xml:space="preserve"> </w:t>
      </w:r>
      <w:r w:rsidR="00F17D01">
        <w:rPr>
          <w:rFonts w:hAnsi="ＭＳ 明朝" w:hint="eastAsia"/>
        </w:rPr>
        <w:t>１</w:t>
      </w:r>
    </w:p>
    <w:p w14:paraId="557824BC" w14:textId="28612BC7" w:rsidR="0000767B" w:rsidRPr="00C8581C" w:rsidRDefault="009D5C5E" w:rsidP="004B014C">
      <w:pPr>
        <w:tabs>
          <w:tab w:val="right" w:leader="middleDot" w:pos="9600"/>
        </w:tabs>
        <w:spacing w:line="360" w:lineRule="auto"/>
        <w:rPr>
          <w:rFonts w:hAnsi="ＭＳ 明朝"/>
        </w:rPr>
      </w:pPr>
      <w:r w:rsidRPr="00C8581C">
        <w:rPr>
          <w:rFonts w:hAnsi="ＭＳ 明朝" w:hint="eastAsia"/>
          <w:kern w:val="2"/>
          <w:szCs w:val="24"/>
        </w:rPr>
        <w:t>２</w:t>
      </w:r>
      <w:r w:rsidR="004F34C0" w:rsidRPr="00C8581C">
        <w:rPr>
          <w:rFonts w:hAnsi="ＭＳ 明朝"/>
          <w:kern w:val="2"/>
          <w:szCs w:val="24"/>
        </w:rPr>
        <w:t>.</w:t>
      </w:r>
      <w:r w:rsidR="000A0064" w:rsidRPr="00C8581C">
        <w:rPr>
          <w:rFonts w:hAnsi="ＭＳ 明朝" w:hint="eastAsia"/>
          <w:kern w:val="2"/>
          <w:szCs w:val="24"/>
        </w:rPr>
        <w:t xml:space="preserve">　</w:t>
      </w:r>
      <w:r w:rsidR="0000767B" w:rsidRPr="00C8581C">
        <w:rPr>
          <w:rFonts w:hAnsi="ＭＳ 明朝"/>
          <w:kern w:val="2"/>
          <w:szCs w:val="24"/>
        </w:rPr>
        <w:t>職場の権利と勤務条件を確立する取り組み</w:t>
      </w:r>
      <w:r w:rsidR="00E670A7" w:rsidRPr="00C8581C">
        <w:rPr>
          <w:rFonts w:hAnsi="ＭＳ 明朝" w:hint="eastAsia"/>
        </w:rPr>
        <w:t xml:space="preserve">　</w:t>
      </w:r>
      <w:r w:rsidR="0000767B" w:rsidRPr="00C8581C">
        <w:rPr>
          <w:rFonts w:hAnsi="ＭＳ 明朝" w:hint="eastAsia"/>
        </w:rPr>
        <w:tab/>
      </w:r>
      <w:r w:rsidR="005308D7" w:rsidRPr="00C8581C">
        <w:rPr>
          <w:rFonts w:hAnsi="ＭＳ 明朝" w:hint="eastAsia"/>
        </w:rPr>
        <w:t xml:space="preserve"> </w:t>
      </w:r>
      <w:r w:rsidR="00F17D01">
        <w:rPr>
          <w:rFonts w:hAnsi="ＭＳ 明朝" w:hint="eastAsia"/>
        </w:rPr>
        <w:t>２</w:t>
      </w:r>
    </w:p>
    <w:p w14:paraId="5D4ED2A1" w14:textId="00342BFD" w:rsidR="0000767B" w:rsidRPr="00C8581C" w:rsidRDefault="00A834C4" w:rsidP="004B014C">
      <w:pPr>
        <w:tabs>
          <w:tab w:val="right" w:leader="middleDot" w:pos="9600"/>
        </w:tabs>
        <w:spacing w:line="360" w:lineRule="auto"/>
        <w:rPr>
          <w:rFonts w:hAnsi="ＭＳ 明朝"/>
        </w:rPr>
      </w:pPr>
      <w:r w:rsidRPr="00C8581C">
        <w:rPr>
          <w:rFonts w:hAnsi="ＭＳ 明朝" w:hint="eastAsia"/>
          <w:kern w:val="2"/>
          <w:szCs w:val="24"/>
        </w:rPr>
        <w:t>３</w:t>
      </w:r>
      <w:r w:rsidR="004F34C0" w:rsidRPr="00C8581C">
        <w:rPr>
          <w:rFonts w:hAnsi="ＭＳ 明朝"/>
          <w:kern w:val="2"/>
          <w:szCs w:val="24"/>
        </w:rPr>
        <w:t>.</w:t>
      </w:r>
      <w:r w:rsidR="000A0064" w:rsidRPr="00C8581C">
        <w:rPr>
          <w:rFonts w:hAnsi="ＭＳ 明朝" w:hint="eastAsia"/>
          <w:kern w:val="2"/>
          <w:szCs w:val="24"/>
        </w:rPr>
        <w:t xml:space="preserve">　</w:t>
      </w:r>
      <w:r w:rsidR="0000767B" w:rsidRPr="00C8581C">
        <w:rPr>
          <w:rFonts w:hAnsi="ＭＳ 明朝"/>
          <w:kern w:val="2"/>
          <w:szCs w:val="24"/>
        </w:rPr>
        <w:t>自治体財政の確立と自治分権および公共サービス改革の推進</w:t>
      </w:r>
      <w:r w:rsidR="0000767B" w:rsidRPr="00C8581C">
        <w:rPr>
          <w:rFonts w:hAnsi="ＭＳ 明朝" w:hint="eastAsia"/>
        </w:rPr>
        <w:t xml:space="preserve">　</w:t>
      </w:r>
      <w:r w:rsidR="0000767B" w:rsidRPr="00C8581C">
        <w:rPr>
          <w:rFonts w:hAnsi="ＭＳ 明朝" w:hint="eastAsia"/>
        </w:rPr>
        <w:tab/>
      </w:r>
      <w:r w:rsidR="005308D7" w:rsidRPr="00C8581C">
        <w:rPr>
          <w:rFonts w:hAnsi="ＭＳ 明朝" w:hint="eastAsia"/>
        </w:rPr>
        <w:t xml:space="preserve"> </w:t>
      </w:r>
      <w:r w:rsidR="00265659">
        <w:rPr>
          <w:rFonts w:hAnsi="ＭＳ 明朝" w:hint="eastAsia"/>
        </w:rPr>
        <w:t>８</w:t>
      </w:r>
    </w:p>
    <w:p w14:paraId="14DAA685" w14:textId="2DB5BBDC" w:rsidR="0000767B" w:rsidRPr="00C8581C" w:rsidRDefault="00A834C4" w:rsidP="004B014C">
      <w:pPr>
        <w:tabs>
          <w:tab w:val="right" w:leader="middleDot" w:pos="9600"/>
        </w:tabs>
        <w:spacing w:line="360" w:lineRule="auto"/>
        <w:rPr>
          <w:rFonts w:hAnsi="ＭＳ 明朝"/>
        </w:rPr>
      </w:pPr>
      <w:r w:rsidRPr="00C8581C">
        <w:rPr>
          <w:rFonts w:hAnsi="ＭＳ 明朝" w:hint="eastAsia"/>
          <w:kern w:val="2"/>
          <w:szCs w:val="24"/>
        </w:rPr>
        <w:t>４</w:t>
      </w:r>
      <w:r w:rsidR="004F34C0" w:rsidRPr="00C8581C">
        <w:rPr>
          <w:rFonts w:hAnsi="ＭＳ 明朝"/>
          <w:kern w:val="2"/>
          <w:szCs w:val="24"/>
        </w:rPr>
        <w:t>.</w:t>
      </w:r>
      <w:r w:rsidR="000A0064" w:rsidRPr="00C8581C">
        <w:rPr>
          <w:rFonts w:hAnsi="ＭＳ 明朝" w:hint="eastAsia"/>
          <w:kern w:val="2"/>
          <w:szCs w:val="24"/>
        </w:rPr>
        <w:t xml:space="preserve">　</w:t>
      </w:r>
      <w:r w:rsidR="0000767B" w:rsidRPr="00C8581C">
        <w:rPr>
          <w:rFonts w:hAnsi="ＭＳ 明朝"/>
          <w:kern w:val="2"/>
          <w:szCs w:val="24"/>
        </w:rPr>
        <w:t>安心</w:t>
      </w:r>
      <w:r w:rsidR="0000767B" w:rsidRPr="00C8581C">
        <w:rPr>
          <w:rFonts w:hAnsi="ＭＳ 明朝" w:hint="eastAsia"/>
          <w:kern w:val="2"/>
          <w:szCs w:val="24"/>
        </w:rPr>
        <w:t>・</w:t>
      </w:r>
      <w:r w:rsidR="0000767B" w:rsidRPr="00C8581C">
        <w:rPr>
          <w:rFonts w:hAnsi="ＭＳ 明朝"/>
          <w:kern w:val="2"/>
          <w:szCs w:val="24"/>
        </w:rPr>
        <w:t>信頼の社会保障制度</w:t>
      </w:r>
      <w:r w:rsidR="0000767B" w:rsidRPr="00C8581C">
        <w:rPr>
          <w:rFonts w:hAnsi="ＭＳ 明朝" w:hint="eastAsia"/>
          <w:kern w:val="2"/>
          <w:szCs w:val="24"/>
        </w:rPr>
        <w:t>と公共交通の確立</w:t>
      </w:r>
      <w:r w:rsidR="0000767B" w:rsidRPr="00C8581C">
        <w:rPr>
          <w:rFonts w:hAnsi="ＭＳ 明朝" w:hint="eastAsia"/>
        </w:rPr>
        <w:t xml:space="preserve">　</w:t>
      </w:r>
      <w:r w:rsidR="0000767B" w:rsidRPr="00C8581C">
        <w:rPr>
          <w:rFonts w:hAnsi="ＭＳ 明朝" w:hint="eastAsia"/>
        </w:rPr>
        <w:tab/>
      </w:r>
      <w:r w:rsidR="005308D7" w:rsidRPr="00C8581C">
        <w:rPr>
          <w:rFonts w:hAnsi="ＭＳ 明朝" w:hint="eastAsia"/>
        </w:rPr>
        <w:t xml:space="preserve"> </w:t>
      </w:r>
      <w:r w:rsidR="00F17D01">
        <w:rPr>
          <w:rFonts w:hAnsi="ＭＳ 明朝" w:hint="eastAsia"/>
        </w:rPr>
        <w:t>1</w:t>
      </w:r>
      <w:r w:rsidR="00F17D01">
        <w:rPr>
          <w:rFonts w:hAnsi="ＭＳ 明朝"/>
        </w:rPr>
        <w:t>1</w:t>
      </w:r>
    </w:p>
    <w:p w14:paraId="5F33C3A8" w14:textId="5438C6A7" w:rsidR="0000767B" w:rsidRPr="00C8581C" w:rsidRDefault="00A834C4" w:rsidP="004B014C">
      <w:pPr>
        <w:tabs>
          <w:tab w:val="right" w:leader="middleDot" w:pos="9600"/>
        </w:tabs>
        <w:spacing w:line="360" w:lineRule="auto"/>
        <w:rPr>
          <w:rFonts w:hAnsi="ＭＳ 明朝"/>
        </w:rPr>
      </w:pPr>
      <w:r w:rsidRPr="00C8581C">
        <w:rPr>
          <w:rFonts w:hAnsi="ＭＳ 明朝" w:hint="eastAsia"/>
          <w:kern w:val="2"/>
          <w:szCs w:val="24"/>
        </w:rPr>
        <w:t>５</w:t>
      </w:r>
      <w:r w:rsidR="004F34C0" w:rsidRPr="00C8581C">
        <w:rPr>
          <w:rFonts w:hAnsi="ＭＳ 明朝"/>
          <w:kern w:val="2"/>
          <w:szCs w:val="24"/>
        </w:rPr>
        <w:t>.</w:t>
      </w:r>
      <w:r w:rsidR="000A0064" w:rsidRPr="00C8581C">
        <w:rPr>
          <w:rFonts w:hAnsi="ＭＳ 明朝" w:hint="eastAsia"/>
          <w:kern w:val="2"/>
          <w:szCs w:val="24"/>
        </w:rPr>
        <w:t xml:space="preserve">　</w:t>
      </w:r>
      <w:r w:rsidR="0000767B" w:rsidRPr="00C8581C">
        <w:rPr>
          <w:rFonts w:hAnsi="ＭＳ 明朝"/>
          <w:kern w:val="2"/>
          <w:szCs w:val="24"/>
        </w:rPr>
        <w:t>環境・平和・人権を確立する取り組み</w:t>
      </w:r>
      <w:r w:rsidR="0000767B" w:rsidRPr="00C8581C">
        <w:rPr>
          <w:rFonts w:hAnsi="ＭＳ 明朝" w:hint="eastAsia"/>
        </w:rPr>
        <w:t xml:space="preserve">　</w:t>
      </w:r>
      <w:r w:rsidR="0000767B" w:rsidRPr="00C8581C">
        <w:rPr>
          <w:rFonts w:hAnsi="ＭＳ 明朝" w:hint="eastAsia"/>
        </w:rPr>
        <w:tab/>
      </w:r>
      <w:r w:rsidR="005308D7" w:rsidRPr="00C8581C">
        <w:rPr>
          <w:rFonts w:hAnsi="ＭＳ 明朝" w:hint="eastAsia"/>
        </w:rPr>
        <w:t xml:space="preserve"> </w:t>
      </w:r>
      <w:r w:rsidR="00F17D01">
        <w:rPr>
          <w:rFonts w:hAnsi="ＭＳ 明朝"/>
        </w:rPr>
        <w:t>16</w:t>
      </w:r>
    </w:p>
    <w:p w14:paraId="6104A9AB" w14:textId="7CF345A0" w:rsidR="0000767B" w:rsidRPr="00C8581C" w:rsidRDefault="00A834C4" w:rsidP="004B014C">
      <w:pPr>
        <w:tabs>
          <w:tab w:val="right" w:leader="middleDot" w:pos="9600"/>
        </w:tabs>
        <w:spacing w:line="360" w:lineRule="auto"/>
        <w:rPr>
          <w:rFonts w:hAnsi="ＭＳ 明朝"/>
        </w:rPr>
      </w:pPr>
      <w:r w:rsidRPr="00C8581C">
        <w:rPr>
          <w:rFonts w:hAnsi="ＭＳ 明朝" w:hint="eastAsia"/>
          <w:kern w:val="2"/>
          <w:szCs w:val="24"/>
        </w:rPr>
        <w:t>６</w:t>
      </w:r>
      <w:r w:rsidR="004F34C0" w:rsidRPr="00C8581C">
        <w:rPr>
          <w:rFonts w:hAnsi="ＭＳ 明朝"/>
          <w:kern w:val="2"/>
          <w:szCs w:val="24"/>
        </w:rPr>
        <w:t>.</w:t>
      </w:r>
      <w:r w:rsidR="000A0064" w:rsidRPr="00C8581C">
        <w:rPr>
          <w:rFonts w:hAnsi="ＭＳ 明朝" w:hint="eastAsia"/>
          <w:kern w:val="2"/>
          <w:szCs w:val="24"/>
        </w:rPr>
        <w:t xml:space="preserve">　</w:t>
      </w:r>
      <w:r w:rsidR="0000767B" w:rsidRPr="00C8581C">
        <w:rPr>
          <w:rFonts w:hAnsi="ＭＳ 明朝"/>
          <w:kern w:val="2"/>
          <w:szCs w:val="24"/>
        </w:rPr>
        <w:t>政策実現にむけた政治活動の推進</w:t>
      </w:r>
      <w:r w:rsidR="0000767B" w:rsidRPr="00C8581C">
        <w:rPr>
          <w:rFonts w:hAnsi="ＭＳ 明朝" w:hint="eastAsia"/>
        </w:rPr>
        <w:t xml:space="preserve">　</w:t>
      </w:r>
      <w:r w:rsidR="0000767B" w:rsidRPr="00C8581C">
        <w:rPr>
          <w:rFonts w:hAnsi="ＭＳ 明朝" w:hint="eastAsia"/>
        </w:rPr>
        <w:tab/>
      </w:r>
      <w:r w:rsidR="005308D7" w:rsidRPr="00C8581C">
        <w:rPr>
          <w:rFonts w:hAnsi="ＭＳ 明朝" w:hint="eastAsia"/>
        </w:rPr>
        <w:t xml:space="preserve"> </w:t>
      </w:r>
      <w:r w:rsidR="00F17D01">
        <w:rPr>
          <w:rFonts w:hAnsi="ＭＳ 明朝" w:hint="eastAsia"/>
        </w:rPr>
        <w:t>1</w:t>
      </w:r>
      <w:r w:rsidR="00F17D01">
        <w:rPr>
          <w:rFonts w:hAnsi="ＭＳ 明朝"/>
        </w:rPr>
        <w:t>8</w:t>
      </w:r>
    </w:p>
    <w:p w14:paraId="6FAF2A12" w14:textId="7C1CE601" w:rsidR="0000767B" w:rsidRPr="00C8581C" w:rsidRDefault="00A834C4" w:rsidP="004B014C">
      <w:pPr>
        <w:tabs>
          <w:tab w:val="right" w:leader="middleDot" w:pos="9600"/>
        </w:tabs>
        <w:spacing w:line="360" w:lineRule="auto"/>
        <w:rPr>
          <w:rFonts w:hAnsi="ＭＳ 明朝"/>
        </w:rPr>
      </w:pPr>
      <w:r w:rsidRPr="00C8581C">
        <w:rPr>
          <w:rFonts w:hAnsi="ＭＳ 明朝" w:hint="eastAsia"/>
          <w:kern w:val="2"/>
          <w:szCs w:val="24"/>
        </w:rPr>
        <w:t>７</w:t>
      </w:r>
      <w:r w:rsidR="004F34C0" w:rsidRPr="00C8581C">
        <w:rPr>
          <w:rFonts w:hAnsi="ＭＳ 明朝"/>
          <w:kern w:val="2"/>
          <w:szCs w:val="24"/>
        </w:rPr>
        <w:t>.</w:t>
      </w:r>
      <w:r w:rsidR="000A0064" w:rsidRPr="00C8581C">
        <w:rPr>
          <w:rFonts w:hAnsi="ＭＳ 明朝" w:hint="eastAsia"/>
          <w:kern w:val="2"/>
          <w:szCs w:val="24"/>
        </w:rPr>
        <w:t xml:space="preserve">　</w:t>
      </w:r>
      <w:r w:rsidR="007B6F9C" w:rsidRPr="00C8581C">
        <w:rPr>
          <w:rFonts w:hAnsi="ＭＳ 明朝"/>
          <w:kern w:val="2"/>
          <w:szCs w:val="24"/>
        </w:rPr>
        <w:t>産別組織の強化と確立</w:t>
      </w:r>
      <w:r w:rsidR="00E670A7" w:rsidRPr="00C8581C">
        <w:rPr>
          <w:rFonts w:hAnsi="ＭＳ 明朝" w:hint="eastAsia"/>
        </w:rPr>
        <w:t xml:space="preserve">　</w:t>
      </w:r>
      <w:r w:rsidR="0000767B" w:rsidRPr="00C8581C">
        <w:rPr>
          <w:rFonts w:hAnsi="ＭＳ 明朝" w:hint="eastAsia"/>
        </w:rPr>
        <w:tab/>
      </w:r>
      <w:r w:rsidR="00F17D01">
        <w:rPr>
          <w:rFonts w:hAnsi="ＭＳ 明朝" w:hint="eastAsia"/>
        </w:rPr>
        <w:t>1</w:t>
      </w:r>
      <w:r w:rsidR="00F17D01">
        <w:rPr>
          <w:rFonts w:hAnsi="ＭＳ 明朝"/>
        </w:rPr>
        <w:t>9</w:t>
      </w:r>
    </w:p>
    <w:p w14:paraId="7129C703" w14:textId="5C9EFC32" w:rsidR="0000767B" w:rsidRPr="00C8581C" w:rsidRDefault="00A834C4" w:rsidP="004B014C">
      <w:pPr>
        <w:tabs>
          <w:tab w:val="right" w:leader="middleDot" w:pos="9600"/>
        </w:tabs>
        <w:spacing w:line="360" w:lineRule="auto"/>
        <w:rPr>
          <w:rFonts w:hAnsi="ＭＳ 明朝"/>
        </w:rPr>
      </w:pPr>
      <w:r w:rsidRPr="00C8581C">
        <w:rPr>
          <w:rFonts w:hAnsi="ＭＳ 明朝" w:hint="eastAsia"/>
          <w:kern w:val="2"/>
          <w:szCs w:val="24"/>
        </w:rPr>
        <w:t>８</w:t>
      </w:r>
      <w:r w:rsidR="004F34C0" w:rsidRPr="00C8581C">
        <w:rPr>
          <w:rFonts w:hAnsi="ＭＳ 明朝"/>
          <w:kern w:val="2"/>
          <w:szCs w:val="24"/>
        </w:rPr>
        <w:t>.</w:t>
      </w:r>
      <w:r w:rsidR="000A0064" w:rsidRPr="00C8581C">
        <w:rPr>
          <w:rFonts w:hAnsi="ＭＳ 明朝" w:hint="eastAsia"/>
          <w:kern w:val="2"/>
          <w:szCs w:val="24"/>
        </w:rPr>
        <w:t xml:space="preserve">　</w:t>
      </w:r>
      <w:r w:rsidR="007B6F9C" w:rsidRPr="00C8581C">
        <w:rPr>
          <w:rFonts w:hAnsi="ＭＳ 明朝"/>
          <w:kern w:val="2"/>
          <w:szCs w:val="24"/>
        </w:rPr>
        <w:t>公共サービス労働者の総結集と組織の</w:t>
      </w:r>
      <w:r w:rsidR="007B6F9C" w:rsidRPr="00C8581C">
        <w:rPr>
          <w:rFonts w:hAnsi="ＭＳ 明朝" w:hint="eastAsia"/>
          <w:kern w:val="2"/>
          <w:szCs w:val="24"/>
        </w:rPr>
        <w:t>拡大</w:t>
      </w:r>
      <w:r w:rsidR="00E670A7" w:rsidRPr="00C8581C">
        <w:rPr>
          <w:rFonts w:hAnsi="ＭＳ 明朝" w:hint="eastAsia"/>
        </w:rPr>
        <w:t xml:space="preserve">　</w:t>
      </w:r>
      <w:r w:rsidR="0000767B" w:rsidRPr="00C8581C">
        <w:rPr>
          <w:rFonts w:hAnsi="ＭＳ 明朝" w:hint="eastAsia"/>
        </w:rPr>
        <w:tab/>
      </w:r>
      <w:r w:rsidR="005308D7" w:rsidRPr="00C8581C">
        <w:rPr>
          <w:rFonts w:hAnsi="ＭＳ 明朝" w:hint="eastAsia"/>
        </w:rPr>
        <w:t xml:space="preserve"> </w:t>
      </w:r>
      <w:r w:rsidR="00F17D01">
        <w:rPr>
          <w:rFonts w:hAnsi="ＭＳ 明朝" w:hint="eastAsia"/>
        </w:rPr>
        <w:t>2</w:t>
      </w:r>
      <w:r w:rsidR="00F17D01">
        <w:rPr>
          <w:rFonts w:hAnsi="ＭＳ 明朝"/>
        </w:rPr>
        <w:t>1</w:t>
      </w:r>
    </w:p>
    <w:p w14:paraId="04DD0B0F" w14:textId="2AE0601D" w:rsidR="0000767B" w:rsidRPr="00C8581C" w:rsidRDefault="00A834C4" w:rsidP="004B014C">
      <w:pPr>
        <w:tabs>
          <w:tab w:val="right" w:leader="middleDot" w:pos="9600"/>
        </w:tabs>
        <w:spacing w:line="360" w:lineRule="auto"/>
        <w:rPr>
          <w:rFonts w:hAnsi="ＭＳ 明朝"/>
        </w:rPr>
      </w:pPr>
      <w:r w:rsidRPr="00C8581C">
        <w:rPr>
          <w:rFonts w:hAnsi="ＭＳ 明朝" w:hint="eastAsia"/>
          <w:kern w:val="2"/>
          <w:szCs w:val="24"/>
        </w:rPr>
        <w:t>９</w:t>
      </w:r>
      <w:r w:rsidR="004F34C0" w:rsidRPr="00C8581C">
        <w:rPr>
          <w:rFonts w:hAnsi="ＭＳ 明朝"/>
          <w:kern w:val="2"/>
          <w:szCs w:val="24"/>
        </w:rPr>
        <w:t>.</w:t>
      </w:r>
      <w:r w:rsidR="000A0064" w:rsidRPr="00C8581C">
        <w:rPr>
          <w:rFonts w:hAnsi="ＭＳ 明朝" w:hint="eastAsia"/>
          <w:kern w:val="2"/>
          <w:szCs w:val="24"/>
        </w:rPr>
        <w:t xml:space="preserve">　</w:t>
      </w:r>
      <w:r w:rsidR="0000767B" w:rsidRPr="00C8581C">
        <w:rPr>
          <w:rFonts w:hAnsi="ＭＳ 明朝"/>
          <w:kern w:val="2"/>
          <w:szCs w:val="24"/>
        </w:rPr>
        <w:t>労働者自主福祉活動の推進</w:t>
      </w:r>
      <w:r w:rsidR="00E670A7" w:rsidRPr="00C8581C">
        <w:rPr>
          <w:rFonts w:hAnsi="ＭＳ 明朝" w:hint="eastAsia"/>
        </w:rPr>
        <w:t xml:space="preserve">　</w:t>
      </w:r>
      <w:r w:rsidR="0000767B" w:rsidRPr="00C8581C">
        <w:rPr>
          <w:rFonts w:hAnsi="ＭＳ 明朝" w:hint="eastAsia"/>
        </w:rPr>
        <w:tab/>
      </w:r>
      <w:r w:rsidR="005308D7" w:rsidRPr="00C8581C">
        <w:rPr>
          <w:rFonts w:hAnsi="ＭＳ 明朝" w:hint="eastAsia"/>
        </w:rPr>
        <w:t xml:space="preserve"> </w:t>
      </w:r>
      <w:r w:rsidR="00F17D01">
        <w:rPr>
          <w:rFonts w:hAnsi="ＭＳ 明朝" w:hint="eastAsia"/>
        </w:rPr>
        <w:t>2</w:t>
      </w:r>
      <w:r w:rsidR="00F17D01">
        <w:rPr>
          <w:rFonts w:hAnsi="ＭＳ 明朝"/>
        </w:rPr>
        <w:t>6</w:t>
      </w:r>
    </w:p>
    <w:p w14:paraId="1BD89235" w14:textId="7FC61476" w:rsidR="00303E94" w:rsidRPr="00C8581C" w:rsidRDefault="0000767B" w:rsidP="00303E94">
      <w:pPr>
        <w:tabs>
          <w:tab w:val="right" w:leader="middleDot" w:pos="9600"/>
        </w:tabs>
        <w:spacing w:line="360" w:lineRule="auto"/>
        <w:rPr>
          <w:rFonts w:hAnsi="ＭＳ 明朝"/>
        </w:rPr>
      </w:pPr>
      <w:r w:rsidRPr="00C8581C">
        <w:rPr>
          <w:rFonts w:hAnsi="ＭＳ 明朝"/>
          <w:kern w:val="2"/>
          <w:szCs w:val="24"/>
        </w:rPr>
        <w:t>1</w:t>
      </w:r>
      <w:r w:rsidR="00A834C4" w:rsidRPr="00C8581C">
        <w:rPr>
          <w:rFonts w:hAnsi="ＭＳ 明朝"/>
          <w:kern w:val="2"/>
          <w:szCs w:val="24"/>
        </w:rPr>
        <w:t>0</w:t>
      </w:r>
      <w:r w:rsidR="004F34C0" w:rsidRPr="00C8581C">
        <w:rPr>
          <w:rFonts w:hAnsi="ＭＳ 明朝"/>
          <w:kern w:val="2"/>
          <w:szCs w:val="24"/>
        </w:rPr>
        <w:t>.</w:t>
      </w:r>
      <w:r w:rsidR="000A0064" w:rsidRPr="00C8581C">
        <w:rPr>
          <w:rFonts w:hAnsi="ＭＳ 明朝" w:hint="eastAsia"/>
          <w:kern w:val="2"/>
          <w:szCs w:val="24"/>
        </w:rPr>
        <w:t xml:space="preserve">　</w:t>
      </w:r>
      <w:r w:rsidRPr="00C8581C">
        <w:rPr>
          <w:rFonts w:hAnsi="ＭＳ 明朝"/>
          <w:kern w:val="2"/>
          <w:szCs w:val="24"/>
        </w:rPr>
        <w:t>国際活動の推進</w:t>
      </w:r>
      <w:r w:rsidR="000A0064" w:rsidRPr="00C8581C">
        <w:rPr>
          <w:rFonts w:hAnsi="ＭＳ 明朝" w:hint="eastAsia"/>
        </w:rPr>
        <w:t xml:space="preserve">　</w:t>
      </w:r>
      <w:r w:rsidR="000A0064" w:rsidRPr="00C8581C">
        <w:rPr>
          <w:rFonts w:hAnsi="ＭＳ 明朝" w:hint="eastAsia"/>
        </w:rPr>
        <w:tab/>
      </w:r>
      <w:r w:rsidR="00F17D01">
        <w:rPr>
          <w:rFonts w:hAnsi="ＭＳ 明朝" w:hint="eastAsia"/>
        </w:rPr>
        <w:t>2</w:t>
      </w:r>
      <w:r w:rsidR="00F17D01">
        <w:rPr>
          <w:rFonts w:hAnsi="ＭＳ 明朝"/>
        </w:rPr>
        <w:t>8</w:t>
      </w:r>
    </w:p>
    <w:p w14:paraId="346A045A" w14:textId="32CAC7E1" w:rsidR="00303E94" w:rsidRPr="00C8581C" w:rsidRDefault="00303E94" w:rsidP="00303E94">
      <w:pPr>
        <w:tabs>
          <w:tab w:val="right" w:leader="middleDot" w:pos="9600"/>
        </w:tabs>
        <w:spacing w:line="360" w:lineRule="auto"/>
        <w:rPr>
          <w:rFonts w:hAnsi="ＭＳ 明朝"/>
        </w:rPr>
      </w:pPr>
      <w:r w:rsidRPr="00C8581C">
        <w:rPr>
          <w:rFonts w:hAnsi="ＭＳ 明朝" w:hint="eastAsia"/>
        </w:rPr>
        <w:t>1</w:t>
      </w:r>
      <w:r w:rsidRPr="00C8581C">
        <w:rPr>
          <w:rFonts w:hAnsi="ＭＳ 明朝"/>
        </w:rPr>
        <w:t>1.</w:t>
      </w:r>
      <w:r w:rsidRPr="00C8581C">
        <w:rPr>
          <w:rFonts w:hAnsi="ＭＳ 明朝" w:hint="eastAsia"/>
        </w:rPr>
        <w:t xml:space="preserve">　各労働者の取り組み　</w:t>
      </w:r>
      <w:r w:rsidRPr="00C8581C">
        <w:rPr>
          <w:rFonts w:hAnsi="ＭＳ 明朝" w:hint="eastAsia"/>
        </w:rPr>
        <w:tab/>
      </w:r>
      <w:r w:rsidR="00F17D01">
        <w:rPr>
          <w:rFonts w:hAnsi="ＭＳ 明朝" w:hint="eastAsia"/>
        </w:rPr>
        <w:t>2</w:t>
      </w:r>
      <w:r w:rsidR="00F17D01">
        <w:rPr>
          <w:rFonts w:hAnsi="ＭＳ 明朝"/>
        </w:rPr>
        <w:t>8</w:t>
      </w:r>
    </w:p>
    <w:p w14:paraId="21E59606" w14:textId="5E6DC6A1" w:rsidR="00303E94" w:rsidRPr="004F76E5" w:rsidRDefault="00303E94" w:rsidP="00303E94">
      <w:pPr>
        <w:tabs>
          <w:tab w:val="right" w:leader="middleDot" w:pos="9600"/>
        </w:tabs>
        <w:spacing w:line="360" w:lineRule="auto"/>
        <w:sectPr w:rsidR="00303E94" w:rsidRPr="004F76E5" w:rsidSect="00905EDC">
          <w:footerReference w:type="default" r:id="rId8"/>
          <w:footerReference w:type="first" r:id="rId9"/>
          <w:pgSz w:w="11906" w:h="16838" w:code="9"/>
          <w:pgMar w:top="1418" w:right="1191" w:bottom="1418" w:left="1191" w:header="851" w:footer="726" w:gutter="0"/>
          <w:pgNumType w:start="116"/>
          <w:cols w:space="480"/>
          <w:docGrid w:type="linesAndChars" w:linePitch="368" w:charSpace="-72"/>
        </w:sectPr>
      </w:pPr>
    </w:p>
    <w:p w14:paraId="1C1F355C" w14:textId="45EFFD17" w:rsidR="00A467DE" w:rsidRPr="00E25EC1" w:rsidRDefault="00A467DE" w:rsidP="00A834C4">
      <w:pPr>
        <w:rPr>
          <w:sz w:val="30"/>
        </w:rPr>
        <w:sectPr w:rsidR="00A467DE" w:rsidRPr="00E25EC1" w:rsidSect="002A2068">
          <w:type w:val="continuous"/>
          <w:pgSz w:w="11906" w:h="16838" w:code="9"/>
          <w:pgMar w:top="1218" w:right="1153" w:bottom="1218" w:left="1153" w:header="851" w:footer="726" w:gutter="0"/>
          <w:cols w:space="480"/>
          <w:titlePg/>
          <w:docGrid w:type="linesAndChars" w:linePitch="400" w:charSpace="-72"/>
        </w:sectPr>
      </w:pPr>
    </w:p>
    <w:p w14:paraId="0225615F" w14:textId="77777777" w:rsidR="00A834C4" w:rsidRDefault="00A834C4" w:rsidP="00A834C4">
      <w:pPr>
        <w:rPr>
          <w:sz w:val="30"/>
        </w:rPr>
      </w:pPr>
    </w:p>
    <w:p w14:paraId="17A2D7A9" w14:textId="77777777" w:rsidR="00A834C4" w:rsidRDefault="00A834C4" w:rsidP="00A834C4">
      <w:pPr>
        <w:rPr>
          <w:sz w:val="30"/>
        </w:rPr>
      </w:pPr>
    </w:p>
    <w:p w14:paraId="4ECB6A6C" w14:textId="77777777" w:rsidR="00A834C4" w:rsidRDefault="00A834C4" w:rsidP="00A834C4">
      <w:pPr>
        <w:rPr>
          <w:sz w:val="30"/>
        </w:rPr>
      </w:pPr>
    </w:p>
    <w:p w14:paraId="66B614E1" w14:textId="77777777" w:rsidR="00A834C4" w:rsidRDefault="00A834C4" w:rsidP="00A834C4">
      <w:pPr>
        <w:rPr>
          <w:sz w:val="30"/>
        </w:rPr>
      </w:pPr>
    </w:p>
    <w:p w14:paraId="66EDAB27" w14:textId="77777777" w:rsidR="00A834C4" w:rsidRDefault="00A834C4" w:rsidP="00A834C4">
      <w:pPr>
        <w:rPr>
          <w:sz w:val="30"/>
        </w:rPr>
      </w:pPr>
    </w:p>
    <w:p w14:paraId="1856DAC6" w14:textId="77777777" w:rsidR="00A834C4" w:rsidRDefault="00A834C4" w:rsidP="00A834C4">
      <w:pPr>
        <w:rPr>
          <w:sz w:val="30"/>
        </w:rPr>
      </w:pPr>
    </w:p>
    <w:p w14:paraId="282DACE2" w14:textId="7F2AB139" w:rsidR="00A834C4" w:rsidRDefault="00A834C4" w:rsidP="00A834C4">
      <w:pPr>
        <w:rPr>
          <w:sz w:val="30"/>
        </w:rPr>
      </w:pPr>
    </w:p>
    <w:p w14:paraId="23DDDE0E" w14:textId="119C8CCA" w:rsidR="00905EDC" w:rsidRDefault="00905EDC" w:rsidP="00A834C4">
      <w:pPr>
        <w:rPr>
          <w:sz w:val="30"/>
        </w:rPr>
      </w:pPr>
    </w:p>
    <w:p w14:paraId="3DD1E2B9" w14:textId="77777777" w:rsidR="00905EDC" w:rsidRDefault="00905EDC" w:rsidP="00A834C4">
      <w:pPr>
        <w:rPr>
          <w:sz w:val="30"/>
        </w:rPr>
      </w:pPr>
    </w:p>
    <w:p w14:paraId="7D1830AD" w14:textId="77777777" w:rsidR="00A834C4" w:rsidRDefault="00A834C4" w:rsidP="00A834C4">
      <w:pPr>
        <w:rPr>
          <w:sz w:val="30"/>
        </w:rPr>
      </w:pPr>
    </w:p>
    <w:p w14:paraId="2033AB7A" w14:textId="77777777" w:rsidR="00A834C4" w:rsidRDefault="00A834C4" w:rsidP="00A834C4">
      <w:pPr>
        <w:rPr>
          <w:sz w:val="30"/>
        </w:rPr>
      </w:pPr>
    </w:p>
    <w:p w14:paraId="1205EFB5" w14:textId="77777777" w:rsidR="00A834C4" w:rsidRDefault="00A834C4" w:rsidP="00A834C4">
      <w:pPr>
        <w:rPr>
          <w:sz w:val="30"/>
        </w:rPr>
      </w:pPr>
    </w:p>
    <w:p w14:paraId="3AA4BAFC" w14:textId="77777777" w:rsidR="00A834C4" w:rsidRDefault="00A834C4" w:rsidP="00A834C4">
      <w:pPr>
        <w:rPr>
          <w:sz w:val="30"/>
        </w:rPr>
      </w:pPr>
    </w:p>
    <w:p w14:paraId="6FAB2CAB" w14:textId="77777777" w:rsidR="00A834C4" w:rsidRDefault="00A834C4" w:rsidP="00A834C4">
      <w:pPr>
        <w:rPr>
          <w:sz w:val="30"/>
        </w:rPr>
      </w:pPr>
    </w:p>
    <w:p w14:paraId="7F8A6320" w14:textId="310A79CD" w:rsidR="002A2068" w:rsidRPr="005C6009" w:rsidRDefault="009D5433" w:rsidP="00A834C4">
      <w:pPr>
        <w:rPr>
          <w:rFonts w:hAnsi="ＭＳ 明朝"/>
          <w:b/>
          <w:bCs/>
          <w:sz w:val="32"/>
          <w:szCs w:val="32"/>
        </w:rPr>
      </w:pPr>
      <w:r w:rsidRPr="005C6009">
        <w:rPr>
          <w:rFonts w:hAnsi="ＭＳ 明朝" w:hint="eastAsia"/>
          <w:b/>
          <w:bCs/>
          <w:sz w:val="32"/>
          <w:szCs w:val="32"/>
        </w:rPr>
        <w:lastRenderedPageBreak/>
        <w:t>１</w:t>
      </w:r>
      <w:r w:rsidR="004F34C0" w:rsidRPr="005C6009">
        <w:rPr>
          <w:rFonts w:hAnsi="ＭＳ 明朝" w:hint="eastAsia"/>
          <w:b/>
          <w:bCs/>
          <w:sz w:val="32"/>
          <w:szCs w:val="32"/>
        </w:rPr>
        <w:t>.</w:t>
      </w:r>
      <w:r w:rsidR="002A2068" w:rsidRPr="005C6009">
        <w:rPr>
          <w:rFonts w:hAnsi="ＭＳ 明朝" w:hint="eastAsia"/>
          <w:b/>
          <w:bCs/>
          <w:sz w:val="32"/>
          <w:szCs w:val="32"/>
        </w:rPr>
        <w:t xml:space="preserve">　若干の経過と情勢</w:t>
      </w:r>
    </w:p>
    <w:p w14:paraId="7B09B5A3" w14:textId="77777777" w:rsidR="002A2068" w:rsidRPr="00A834C4" w:rsidRDefault="002A2068" w:rsidP="002A2068">
      <w:pPr>
        <w:ind w:left="240" w:hangingChars="100" w:hanging="240"/>
        <w:rPr>
          <w:rFonts w:hAnsi="ＭＳ 明朝"/>
        </w:rPr>
      </w:pPr>
    </w:p>
    <w:p w14:paraId="3E8A2786" w14:textId="77777777" w:rsidR="002A2068" w:rsidRPr="00A834C4" w:rsidRDefault="002A2068" w:rsidP="002A2068">
      <w:pPr>
        <w:ind w:left="240" w:hangingChars="100" w:hanging="240"/>
        <w:rPr>
          <w:rFonts w:hAnsi="ＭＳ 明朝"/>
        </w:rPr>
        <w:sectPr w:rsidR="002A2068" w:rsidRPr="00A834C4" w:rsidSect="005C6009">
          <w:type w:val="continuous"/>
          <w:pgSz w:w="11906" w:h="16838" w:code="9"/>
          <w:pgMar w:top="1418" w:right="1191" w:bottom="1418" w:left="1191" w:header="851" w:footer="726" w:gutter="0"/>
          <w:cols w:space="480"/>
          <w:titlePg/>
          <w:docGrid w:type="linesAndChars" w:linePitch="400" w:charSpace="-72"/>
        </w:sectPr>
      </w:pPr>
    </w:p>
    <w:p w14:paraId="06590542" w14:textId="1D69B096" w:rsidR="000926CA" w:rsidRPr="00A834C4" w:rsidRDefault="000926CA" w:rsidP="000926CA">
      <w:pPr>
        <w:ind w:left="240" w:hangingChars="100" w:hanging="240"/>
        <w:rPr>
          <w:rFonts w:hAnsi="ＭＳ 明朝"/>
        </w:rPr>
      </w:pPr>
      <w:r w:rsidRPr="00A834C4">
        <w:rPr>
          <w:rFonts w:hAnsi="ＭＳ 明朝" w:hint="eastAsia"/>
        </w:rPr>
        <w:t>【政治をめぐる動</w:t>
      </w:r>
      <w:r w:rsidR="00E133E8" w:rsidRPr="00A834C4">
        <w:rPr>
          <w:rFonts w:hAnsi="ＭＳ 明朝" w:hint="eastAsia"/>
        </w:rPr>
        <w:t>向</w:t>
      </w:r>
      <w:r w:rsidRPr="00A834C4">
        <w:rPr>
          <w:rFonts w:hAnsi="ＭＳ 明朝" w:hint="eastAsia"/>
        </w:rPr>
        <w:t>】</w:t>
      </w:r>
    </w:p>
    <w:p w14:paraId="0F464581" w14:textId="60FEE5EE" w:rsidR="00CA184F" w:rsidRPr="00A834C4" w:rsidRDefault="009D5433" w:rsidP="00CA184F">
      <w:pPr>
        <w:ind w:left="240" w:hangingChars="100" w:hanging="240"/>
        <w:rPr>
          <w:rFonts w:hAnsi="ＭＳ 明朝"/>
        </w:rPr>
      </w:pPr>
      <w:r w:rsidRPr="00A834C4">
        <w:rPr>
          <w:rFonts w:hAnsi="ＭＳ 明朝" w:hint="eastAsia"/>
        </w:rPr>
        <w:t>１</w:t>
      </w:r>
      <w:r w:rsidR="00CA184F" w:rsidRPr="00A834C4">
        <w:rPr>
          <w:rFonts w:hAnsi="ＭＳ 明朝" w:hint="eastAsia"/>
        </w:rPr>
        <w:t>.</w:t>
      </w:r>
      <w:r w:rsidR="009D5C5E" w:rsidRPr="00A834C4">
        <w:rPr>
          <w:rFonts w:hAnsi="ＭＳ 明朝" w:hint="eastAsia"/>
        </w:rPr>
        <w:t xml:space="preserve"> </w:t>
      </w:r>
      <w:r w:rsidR="00CA184F" w:rsidRPr="00A834C4">
        <w:rPr>
          <w:rFonts w:hAnsi="ＭＳ 明朝" w:hint="eastAsia"/>
        </w:rPr>
        <w:t>第49回衆議院選挙は、</w:t>
      </w:r>
      <w:r w:rsidR="00287F68" w:rsidRPr="00A834C4">
        <w:rPr>
          <w:rFonts w:hAnsi="ＭＳ 明朝" w:hint="eastAsia"/>
        </w:rPr>
        <w:t>自民党単独で「絶対安定多数」の獲得を許すという、極めて残念な結果となりました。</w:t>
      </w:r>
    </w:p>
    <w:p w14:paraId="15E51226" w14:textId="427CC1C0" w:rsidR="00CA184F" w:rsidRPr="00A834C4" w:rsidRDefault="00CA184F" w:rsidP="00CA184F">
      <w:pPr>
        <w:ind w:left="240" w:hangingChars="100" w:hanging="240"/>
        <w:rPr>
          <w:rFonts w:hAnsi="ＭＳ 明朝"/>
        </w:rPr>
      </w:pPr>
      <w:r w:rsidRPr="00A834C4">
        <w:rPr>
          <w:rFonts w:hAnsi="ＭＳ 明朝" w:hint="eastAsia"/>
        </w:rPr>
        <w:t xml:space="preserve">　　一方、立憲民主党は改選前議席を大きく下回る</w:t>
      </w:r>
      <w:r w:rsidR="00C51D87" w:rsidRPr="00A834C4">
        <w:rPr>
          <w:rFonts w:hAnsi="ＭＳ 明朝" w:hint="eastAsia"/>
        </w:rPr>
        <w:t>結果となりました。</w:t>
      </w:r>
      <w:r w:rsidRPr="00A834C4">
        <w:rPr>
          <w:rFonts w:hAnsi="ＭＳ 明朝" w:hint="eastAsia"/>
        </w:rPr>
        <w:t>有権者から十分な政権の選択肢とは認められていないことを示す厳しい結果と受け止めざるを得ません。</w:t>
      </w:r>
    </w:p>
    <w:p w14:paraId="0FF60833" w14:textId="6121610A" w:rsidR="00CA184F" w:rsidRPr="00A834C4" w:rsidRDefault="00CB5669" w:rsidP="00CA184F">
      <w:pPr>
        <w:ind w:left="240" w:hangingChars="100" w:hanging="240"/>
        <w:rPr>
          <w:rFonts w:hAnsi="ＭＳ 明朝"/>
        </w:rPr>
      </w:pPr>
      <w:r w:rsidRPr="00A834C4">
        <w:rPr>
          <w:rFonts w:hAnsi="ＭＳ 明朝" w:hint="eastAsia"/>
        </w:rPr>
        <w:t>２</w:t>
      </w:r>
      <w:r w:rsidR="00CA184F" w:rsidRPr="00A834C4">
        <w:rPr>
          <w:rFonts w:hAnsi="ＭＳ 明朝" w:hint="eastAsia"/>
        </w:rPr>
        <w:t>.</w:t>
      </w:r>
      <w:r w:rsidR="009D5C5E" w:rsidRPr="00A834C4">
        <w:rPr>
          <w:rFonts w:hAnsi="ＭＳ 明朝" w:hint="eastAsia"/>
        </w:rPr>
        <w:t xml:space="preserve"> </w:t>
      </w:r>
      <w:r w:rsidR="00CA184F" w:rsidRPr="00A834C4">
        <w:rPr>
          <w:rFonts w:hAnsi="ＭＳ 明朝" w:hint="eastAsia"/>
        </w:rPr>
        <w:t>立憲民主党は11月30日に代表選挙を行い、泉新代表が誕生しました。新体制のもと、国民や働く者の立場に立ち、岸田政権の政策への対立軸として、国会での活発な政策論争を展開することが強く期待されます。</w:t>
      </w:r>
    </w:p>
    <w:p w14:paraId="6CA533D3" w14:textId="1E6DB26A" w:rsidR="00CA184F" w:rsidRPr="00A834C4" w:rsidRDefault="00CA184F" w:rsidP="00CA184F">
      <w:pPr>
        <w:ind w:left="240" w:hangingChars="100" w:hanging="240"/>
        <w:rPr>
          <w:rFonts w:hAnsi="ＭＳ 明朝"/>
        </w:rPr>
      </w:pPr>
      <w:r w:rsidRPr="00A834C4">
        <w:rPr>
          <w:rFonts w:hAnsi="ＭＳ 明朝" w:hint="eastAsia"/>
        </w:rPr>
        <w:t xml:space="preserve">　　</w:t>
      </w:r>
      <w:r w:rsidR="00E133E8" w:rsidRPr="00A834C4">
        <w:rPr>
          <w:rFonts w:hAnsi="ＭＳ 明朝" w:hint="eastAsia"/>
        </w:rPr>
        <w:t>他</w:t>
      </w:r>
      <w:r w:rsidRPr="00A834C4">
        <w:rPr>
          <w:rFonts w:hAnsi="ＭＳ 明朝" w:hint="eastAsia"/>
        </w:rPr>
        <w:t>方、国民民主党は野党４党の国対の枠組みから離脱し、日本維新の会との連携を</w:t>
      </w:r>
      <w:r w:rsidR="00287F68" w:rsidRPr="00A834C4">
        <w:rPr>
          <w:rFonts w:hAnsi="ＭＳ 明朝" w:hint="eastAsia"/>
        </w:rPr>
        <w:t>強め</w:t>
      </w:r>
      <w:r w:rsidRPr="00A834C4">
        <w:rPr>
          <w:rFonts w:hAnsi="ＭＳ 明朝" w:hint="eastAsia"/>
        </w:rPr>
        <w:t>ています。</w:t>
      </w:r>
      <w:r w:rsidR="00EA4BB0" w:rsidRPr="00A834C4">
        <w:rPr>
          <w:rFonts w:hAnsi="ＭＳ 明朝" w:hint="eastAsia"/>
        </w:rPr>
        <w:t>改めて</w:t>
      </w:r>
      <w:r w:rsidRPr="00A834C4">
        <w:rPr>
          <w:rFonts w:hAnsi="ＭＳ 明朝" w:hint="eastAsia"/>
        </w:rPr>
        <w:t>国民民主党の綱領にもある、「生活者」「働く者」の視点に</w:t>
      </w:r>
      <w:r w:rsidR="00E133E8" w:rsidRPr="00A834C4">
        <w:rPr>
          <w:rFonts w:hAnsi="ＭＳ 明朝" w:hint="eastAsia"/>
        </w:rPr>
        <w:t>たっ</w:t>
      </w:r>
      <w:r w:rsidRPr="00A834C4">
        <w:rPr>
          <w:rFonts w:hAnsi="ＭＳ 明朝" w:hint="eastAsia"/>
        </w:rPr>
        <w:t>た政策とその実現に</w:t>
      </w:r>
      <w:r w:rsidR="00EA4BB0" w:rsidRPr="00A834C4">
        <w:rPr>
          <w:rFonts w:hAnsi="ＭＳ 明朝" w:hint="eastAsia"/>
        </w:rPr>
        <w:t>む</w:t>
      </w:r>
      <w:r w:rsidRPr="00A834C4">
        <w:rPr>
          <w:rFonts w:hAnsi="ＭＳ 明朝" w:hint="eastAsia"/>
        </w:rPr>
        <w:t>けた対応を求めていかなければなりません。連合には、立憲・国民両党のつなぎ役として、野党勢力の結集にむけた対応を強く求めていきます。</w:t>
      </w:r>
    </w:p>
    <w:p w14:paraId="18C21D0E" w14:textId="5B0C4735" w:rsidR="00CA184F" w:rsidRPr="00A834C4" w:rsidRDefault="00CB5669" w:rsidP="00CA184F">
      <w:pPr>
        <w:ind w:left="240" w:hangingChars="100" w:hanging="240"/>
        <w:rPr>
          <w:rFonts w:hAnsi="ＭＳ 明朝"/>
        </w:rPr>
      </w:pPr>
      <w:r w:rsidRPr="00A834C4">
        <w:rPr>
          <w:rFonts w:hAnsi="ＭＳ 明朝" w:hint="eastAsia"/>
        </w:rPr>
        <w:t>３</w:t>
      </w:r>
      <w:r w:rsidR="00CA184F" w:rsidRPr="00A834C4">
        <w:rPr>
          <w:rFonts w:hAnsi="ＭＳ 明朝" w:hint="eastAsia"/>
        </w:rPr>
        <w:t>.</w:t>
      </w:r>
      <w:r w:rsidR="009D5C5E" w:rsidRPr="00A834C4">
        <w:rPr>
          <w:rFonts w:hAnsi="ＭＳ 明朝" w:hint="eastAsia"/>
        </w:rPr>
        <w:t xml:space="preserve"> </w:t>
      </w:r>
      <w:r w:rsidR="00CA184F" w:rsidRPr="00A834C4">
        <w:rPr>
          <w:rFonts w:hAnsi="ＭＳ 明朝" w:hint="eastAsia"/>
        </w:rPr>
        <w:t>今回の衆院選により、与党</w:t>
      </w:r>
      <w:r w:rsidR="00BE4E2F" w:rsidRPr="00A834C4">
        <w:rPr>
          <w:rFonts w:hAnsi="ＭＳ 明朝" w:hint="eastAsia"/>
        </w:rPr>
        <w:t>と</w:t>
      </w:r>
      <w:r w:rsidR="00CA184F" w:rsidRPr="00A834C4">
        <w:rPr>
          <w:rFonts w:hAnsi="ＭＳ 明朝" w:hint="eastAsia"/>
        </w:rPr>
        <w:t>憲法改正に前</w:t>
      </w:r>
      <w:r w:rsidR="00E133E8" w:rsidRPr="00A834C4">
        <w:rPr>
          <w:rFonts w:hAnsi="ＭＳ 明朝" w:hint="eastAsia"/>
        </w:rPr>
        <w:t>向</w:t>
      </w:r>
      <w:r w:rsidR="00CA184F" w:rsidRPr="00A834C4">
        <w:rPr>
          <w:rFonts w:hAnsi="ＭＳ 明朝" w:hint="eastAsia"/>
        </w:rPr>
        <w:t>きな日本維新の会などの議席数をあわせると、衆議院では憲法改正発議に必要な310議席を大きく超えることとなりました。</w:t>
      </w:r>
    </w:p>
    <w:p w14:paraId="69E15376" w14:textId="0C3E34F1" w:rsidR="00CA184F" w:rsidRPr="00A834C4" w:rsidRDefault="00287F68" w:rsidP="00CA184F">
      <w:pPr>
        <w:ind w:left="240" w:hangingChars="100" w:hanging="240"/>
        <w:rPr>
          <w:rFonts w:hAnsi="ＭＳ 明朝"/>
        </w:rPr>
      </w:pPr>
      <w:r w:rsidRPr="00A834C4">
        <w:rPr>
          <w:rFonts w:hAnsi="ＭＳ 明朝" w:hint="eastAsia"/>
        </w:rPr>
        <w:t xml:space="preserve">　　こうした中、12月には衆議院の憲法審査会（以下、憲法審）が開催されました。憲法審において自民党は、</w:t>
      </w:r>
      <w:r w:rsidR="008669C9" w:rsidRPr="00A834C4">
        <w:rPr>
          <w:rFonts w:hAnsi="ＭＳ 明朝" w:hint="eastAsia"/>
        </w:rPr>
        <w:t>定期的に憲法審を開催し論議を深めたいとの考えを示しました。一方、立憲民主党は、改憲ありきの論議に反対するとしていますが、</w:t>
      </w:r>
      <w:r w:rsidR="00CA184F" w:rsidRPr="00A834C4">
        <w:rPr>
          <w:rFonts w:hAnsi="ＭＳ 明朝" w:hint="eastAsia"/>
        </w:rPr>
        <w:t>議論自体は否定をしておらず、現状を踏まえれば今後憲法をめぐる議論が加速することが想定されます。</w:t>
      </w:r>
    </w:p>
    <w:p w14:paraId="044BCA9C" w14:textId="4981CA61" w:rsidR="00CA184F" w:rsidRPr="00A834C4" w:rsidRDefault="00CA184F" w:rsidP="00CA184F">
      <w:pPr>
        <w:ind w:left="240" w:hangingChars="100" w:hanging="240"/>
        <w:rPr>
          <w:rFonts w:hAnsi="ＭＳ 明朝"/>
        </w:rPr>
      </w:pPr>
      <w:r w:rsidRPr="00A834C4">
        <w:rPr>
          <w:rFonts w:hAnsi="ＭＳ 明朝" w:hint="eastAsia"/>
        </w:rPr>
        <w:t xml:space="preserve">　　</w:t>
      </w:r>
      <w:r w:rsidR="008669C9" w:rsidRPr="00A834C4">
        <w:rPr>
          <w:rFonts w:hAnsi="ＭＳ 明朝" w:hint="eastAsia"/>
        </w:rPr>
        <w:t>他方、</w:t>
      </w:r>
      <w:r w:rsidRPr="00A834C4">
        <w:rPr>
          <w:rFonts w:hAnsi="ＭＳ 明朝" w:hint="eastAsia"/>
        </w:rPr>
        <w:t>岸田首相は、防衛力の強化にむけ、「国家安全保障</w:t>
      </w:r>
      <w:r w:rsidR="00E133E8" w:rsidRPr="00A834C4">
        <w:rPr>
          <w:rFonts w:hAnsi="ＭＳ 明朝" w:hint="eastAsia"/>
        </w:rPr>
        <w:t>戦略</w:t>
      </w:r>
      <w:r w:rsidRPr="00A834C4">
        <w:rPr>
          <w:rFonts w:hAnsi="ＭＳ 明朝" w:hint="eastAsia"/>
        </w:rPr>
        <w:t>」などを2022年末にむけ改定することを表明しています。これは、平和主義を蔑ろにしかねない</w:t>
      </w:r>
      <w:r w:rsidR="00E133E8" w:rsidRPr="00A834C4">
        <w:rPr>
          <w:rFonts w:hAnsi="ＭＳ 明朝" w:hint="eastAsia"/>
        </w:rPr>
        <w:t>もの</w:t>
      </w:r>
      <w:r w:rsidRPr="00A834C4">
        <w:rPr>
          <w:rFonts w:hAnsi="ＭＳ 明朝" w:hint="eastAsia"/>
        </w:rPr>
        <w:t>であり、憲法論議とも深く関わる課題です。</w:t>
      </w:r>
    </w:p>
    <w:p w14:paraId="6AA875FF" w14:textId="12247679" w:rsidR="00CA184F" w:rsidRPr="00A834C4" w:rsidRDefault="00CB5669" w:rsidP="00CA184F">
      <w:pPr>
        <w:ind w:left="240" w:hangingChars="100" w:hanging="240"/>
        <w:rPr>
          <w:rFonts w:hAnsi="ＭＳ 明朝"/>
        </w:rPr>
      </w:pPr>
      <w:r w:rsidRPr="00A834C4">
        <w:rPr>
          <w:rFonts w:hAnsi="ＭＳ 明朝" w:hint="eastAsia"/>
        </w:rPr>
        <w:t>４</w:t>
      </w:r>
      <w:r w:rsidR="00CA184F" w:rsidRPr="00A834C4">
        <w:rPr>
          <w:rFonts w:hAnsi="ＭＳ 明朝" w:hint="eastAsia"/>
        </w:rPr>
        <w:t>.</w:t>
      </w:r>
      <w:r w:rsidR="009D5C5E" w:rsidRPr="00A834C4">
        <w:rPr>
          <w:rFonts w:hAnsi="ＭＳ 明朝" w:hint="eastAsia"/>
        </w:rPr>
        <w:t xml:space="preserve"> </w:t>
      </w:r>
      <w:r w:rsidR="00CA184F" w:rsidRPr="00A834C4">
        <w:rPr>
          <w:rFonts w:hAnsi="ＭＳ 明朝" w:hint="eastAsia"/>
        </w:rPr>
        <w:t>憲法に関する各党の考え方には隔たりがあります。</w:t>
      </w:r>
      <w:r w:rsidR="008669C9" w:rsidRPr="00A834C4">
        <w:rPr>
          <w:rFonts w:hAnsi="ＭＳ 明朝" w:hint="eastAsia"/>
        </w:rPr>
        <w:t>公明党も議論には前向きな姿勢を示していますが、憲法９条改正には慎重な立場です。また、</w:t>
      </w:r>
      <w:r w:rsidR="00CA184F" w:rsidRPr="00A834C4">
        <w:rPr>
          <w:rFonts w:hAnsi="ＭＳ 明朝" w:hint="eastAsia"/>
        </w:rPr>
        <w:t>緊急</w:t>
      </w:r>
      <w:r w:rsidR="00E133E8" w:rsidRPr="00A834C4">
        <w:rPr>
          <w:rFonts w:hAnsi="ＭＳ 明朝" w:hint="eastAsia"/>
        </w:rPr>
        <w:t>事態</w:t>
      </w:r>
      <w:r w:rsidR="00CA184F" w:rsidRPr="00A834C4">
        <w:rPr>
          <w:rFonts w:hAnsi="ＭＳ 明朝" w:hint="eastAsia"/>
        </w:rPr>
        <w:t>条項の創設に立憲民主党は反対であり、国民投票の公正性を保障する議論を優先すべきと主張しています。</w:t>
      </w:r>
    </w:p>
    <w:p w14:paraId="5BC3A1BC" w14:textId="16FC2CD3" w:rsidR="00CA184F" w:rsidRPr="00A834C4" w:rsidRDefault="00CA184F" w:rsidP="00CA184F">
      <w:pPr>
        <w:ind w:left="240" w:hangingChars="100" w:hanging="240"/>
        <w:rPr>
          <w:rFonts w:hAnsi="ＭＳ 明朝"/>
        </w:rPr>
      </w:pPr>
      <w:r w:rsidRPr="00A834C4">
        <w:rPr>
          <w:rFonts w:hAnsi="ＭＳ 明朝" w:hint="eastAsia"/>
        </w:rPr>
        <w:t xml:space="preserve">　　今後の憲法論議にあ</w:t>
      </w:r>
      <w:r w:rsidR="00E133E8" w:rsidRPr="00A834C4">
        <w:rPr>
          <w:rFonts w:hAnsi="ＭＳ 明朝" w:hint="eastAsia"/>
        </w:rPr>
        <w:t>たっ</w:t>
      </w:r>
      <w:r w:rsidRPr="00A834C4">
        <w:rPr>
          <w:rFonts w:hAnsi="ＭＳ 明朝" w:hint="eastAsia"/>
        </w:rPr>
        <w:t>ては、「改憲ありき」ではなく丁寧かつ慎重に論議が行われる必要があり</w:t>
      </w:r>
      <w:r w:rsidR="00D5579D" w:rsidRPr="00A834C4">
        <w:rPr>
          <w:rFonts w:hAnsi="ＭＳ 明朝" w:hint="eastAsia"/>
        </w:rPr>
        <w:t>ま</w:t>
      </w:r>
      <w:r w:rsidRPr="00A834C4">
        <w:rPr>
          <w:rFonts w:hAnsi="ＭＳ 明朝" w:hint="eastAsia"/>
        </w:rPr>
        <w:t>す。平和フォーラムとも連携し、議論や動</w:t>
      </w:r>
      <w:r w:rsidR="00E133E8" w:rsidRPr="00A834C4">
        <w:rPr>
          <w:rFonts w:hAnsi="ＭＳ 明朝" w:hint="eastAsia"/>
        </w:rPr>
        <w:t>向</w:t>
      </w:r>
      <w:r w:rsidRPr="00A834C4">
        <w:rPr>
          <w:rFonts w:hAnsi="ＭＳ 明朝" w:hint="eastAsia"/>
        </w:rPr>
        <w:t>を注視する必要があります。</w:t>
      </w:r>
    </w:p>
    <w:p w14:paraId="090971B5" w14:textId="61B632C9" w:rsidR="000926CA" w:rsidRPr="00A834C4" w:rsidRDefault="00CA184F" w:rsidP="00CA184F">
      <w:pPr>
        <w:ind w:left="240" w:hangingChars="100" w:hanging="240"/>
        <w:rPr>
          <w:rFonts w:hAnsi="ＭＳ 明朝"/>
        </w:rPr>
      </w:pPr>
      <w:r w:rsidRPr="00A834C4">
        <w:rPr>
          <w:rFonts w:hAnsi="ＭＳ 明朝" w:hint="eastAsia"/>
        </w:rPr>
        <w:t xml:space="preserve">　　改憲論議が独断的に進められることを阻止するため、７月の参院選において中道・リベラル勢力を拡大させ</w:t>
      </w:r>
      <w:r w:rsidR="004F55C4" w:rsidRPr="00A834C4">
        <w:rPr>
          <w:rFonts w:hAnsi="ＭＳ 明朝" w:hint="eastAsia"/>
        </w:rPr>
        <w:t>るため</w:t>
      </w:r>
      <w:r w:rsidRPr="00A834C4">
        <w:rPr>
          <w:rFonts w:hAnsi="ＭＳ 明朝" w:hint="eastAsia"/>
        </w:rPr>
        <w:t>、選挙</w:t>
      </w:r>
      <w:r w:rsidR="00E133E8" w:rsidRPr="00A834C4">
        <w:rPr>
          <w:rFonts w:hAnsi="ＭＳ 明朝" w:hint="eastAsia"/>
        </w:rPr>
        <w:t>闘争</w:t>
      </w:r>
      <w:r w:rsidRPr="00A834C4">
        <w:rPr>
          <w:rFonts w:hAnsi="ＭＳ 明朝" w:hint="eastAsia"/>
        </w:rPr>
        <w:t>に全力で取り組んでいかなければなりません。</w:t>
      </w:r>
    </w:p>
    <w:p w14:paraId="4A5BD451" w14:textId="77777777" w:rsidR="000926CA" w:rsidRPr="00A834C4" w:rsidRDefault="000926CA" w:rsidP="000926CA">
      <w:pPr>
        <w:ind w:left="240" w:hangingChars="100" w:hanging="240"/>
        <w:rPr>
          <w:rFonts w:hAnsi="ＭＳ 明朝"/>
        </w:rPr>
      </w:pPr>
    </w:p>
    <w:p w14:paraId="3FECFDAB" w14:textId="5C06BDD6" w:rsidR="000926CA" w:rsidRPr="00A834C4" w:rsidRDefault="000926CA" w:rsidP="000926CA">
      <w:pPr>
        <w:ind w:left="240" w:hangingChars="100" w:hanging="240"/>
        <w:rPr>
          <w:rFonts w:hAnsi="ＭＳ 明朝"/>
        </w:rPr>
      </w:pPr>
      <w:r w:rsidRPr="00A834C4">
        <w:rPr>
          <w:rFonts w:hAnsi="ＭＳ 明朝" w:hint="eastAsia"/>
        </w:rPr>
        <w:t>【</w:t>
      </w:r>
      <w:r w:rsidR="00554227" w:rsidRPr="00A834C4">
        <w:rPr>
          <w:rFonts w:hAnsi="ＭＳ 明朝" w:hint="eastAsia"/>
        </w:rPr>
        <w:t>2022年度予算と地方財政をめぐる情勢</w:t>
      </w:r>
      <w:r w:rsidRPr="00A834C4">
        <w:rPr>
          <w:rFonts w:hAnsi="ＭＳ 明朝" w:hint="eastAsia"/>
        </w:rPr>
        <w:t>】</w:t>
      </w:r>
    </w:p>
    <w:p w14:paraId="2970B078" w14:textId="3FAFE3D7" w:rsidR="008669C9" w:rsidRPr="00A834C4" w:rsidRDefault="00CB5669" w:rsidP="008669C9">
      <w:pPr>
        <w:ind w:left="240" w:hangingChars="100" w:hanging="240"/>
        <w:rPr>
          <w:rFonts w:hAnsi="ＭＳ 明朝"/>
        </w:rPr>
      </w:pPr>
      <w:r w:rsidRPr="00A834C4">
        <w:rPr>
          <w:rFonts w:hAnsi="ＭＳ 明朝" w:hint="eastAsia"/>
        </w:rPr>
        <w:t>５</w:t>
      </w:r>
      <w:r w:rsidR="00554227" w:rsidRPr="00A834C4">
        <w:rPr>
          <w:rFonts w:hAnsi="ＭＳ 明朝" w:hint="eastAsia"/>
        </w:rPr>
        <w:t>.</w:t>
      </w:r>
      <w:r w:rsidR="009D5C5E" w:rsidRPr="00A834C4">
        <w:rPr>
          <w:rFonts w:hAnsi="ＭＳ 明朝" w:hint="eastAsia"/>
        </w:rPr>
        <w:t xml:space="preserve"> </w:t>
      </w:r>
      <w:r w:rsidR="008669C9" w:rsidRPr="00A834C4">
        <w:rPr>
          <w:rFonts w:hAnsi="ＭＳ 明朝" w:hint="eastAsia"/>
        </w:rPr>
        <w:t>政府は12月24日、2022年度政府予算案を閣議決定しました。一般会計総額は、107兆5,964億円と４年連続で100兆円を超え、10年連続で過去最大となりました。</w:t>
      </w:r>
    </w:p>
    <w:p w14:paraId="632EB565" w14:textId="635051F3" w:rsidR="008669C9" w:rsidRPr="00A834C4" w:rsidRDefault="008669C9" w:rsidP="008669C9">
      <w:pPr>
        <w:ind w:left="240" w:hangingChars="100" w:hanging="240"/>
        <w:rPr>
          <w:rFonts w:hAnsi="ＭＳ 明朝"/>
        </w:rPr>
      </w:pPr>
      <w:r w:rsidRPr="00A834C4">
        <w:rPr>
          <w:rFonts w:hAnsi="ＭＳ 明朝" w:hint="eastAsia"/>
        </w:rPr>
        <w:lastRenderedPageBreak/>
        <w:t xml:space="preserve">　　また、地方の一般財源総額は62兆円が確保され、地方交付税については前年度から0.6兆円増の18.1兆円と、地方の要望に一定応えるものとなりました。</w:t>
      </w:r>
    </w:p>
    <w:p w14:paraId="11F1E0AD" w14:textId="615DE95D" w:rsidR="008669C9" w:rsidRPr="00A834C4" w:rsidRDefault="00CB5669" w:rsidP="008669C9">
      <w:pPr>
        <w:ind w:left="240" w:hangingChars="100" w:hanging="240"/>
        <w:rPr>
          <w:rFonts w:hAnsi="ＭＳ 明朝"/>
        </w:rPr>
      </w:pPr>
      <w:r w:rsidRPr="00A834C4">
        <w:rPr>
          <w:rFonts w:hAnsi="ＭＳ 明朝" w:hint="eastAsia"/>
        </w:rPr>
        <w:t>６</w:t>
      </w:r>
      <w:r w:rsidR="008669C9" w:rsidRPr="00A834C4">
        <w:rPr>
          <w:rFonts w:hAnsi="ＭＳ 明朝" w:hint="eastAsia"/>
        </w:rPr>
        <w:t>.</w:t>
      </w:r>
      <w:r w:rsidR="009D5C5E" w:rsidRPr="00A834C4">
        <w:rPr>
          <w:rFonts w:hAnsi="ＭＳ 明朝" w:hint="eastAsia"/>
        </w:rPr>
        <w:t xml:space="preserve"> </w:t>
      </w:r>
      <w:r w:rsidR="008669C9" w:rsidRPr="00A834C4">
        <w:rPr>
          <w:rFonts w:hAnsi="ＭＳ 明朝" w:hint="eastAsia"/>
        </w:rPr>
        <w:t>しかし、2022年度</w:t>
      </w:r>
      <w:r w:rsidR="00277527" w:rsidRPr="00A834C4">
        <w:rPr>
          <w:rFonts w:hAnsi="ＭＳ 明朝" w:hint="eastAsia"/>
        </w:rPr>
        <w:t>は</w:t>
      </w:r>
      <w:r w:rsidR="008669C9" w:rsidRPr="00A834C4">
        <w:rPr>
          <w:rFonts w:hAnsi="ＭＳ 明朝" w:hint="eastAsia"/>
        </w:rPr>
        <w:t>過去最高となる約65兆円の税収を見込んでいますが、先行きは不透明と</w:t>
      </w:r>
      <w:r w:rsidR="00F21A69" w:rsidRPr="00A834C4">
        <w:rPr>
          <w:rFonts w:hAnsi="ＭＳ 明朝" w:hint="eastAsia"/>
        </w:rPr>
        <w:t>い</w:t>
      </w:r>
      <w:r w:rsidR="008669C9" w:rsidRPr="00A834C4">
        <w:rPr>
          <w:rFonts w:hAnsi="ＭＳ 明朝" w:hint="eastAsia"/>
        </w:rPr>
        <w:t>わざるを得ません。一時的に歳出が増加することはやむを得ないものですが、2022年度予算案と2021年度補正予算（12月20日可決・成立）を</w:t>
      </w:r>
      <w:r w:rsidR="00F21A69" w:rsidRPr="00A834C4">
        <w:rPr>
          <w:rFonts w:hAnsi="ＭＳ 明朝" w:hint="eastAsia"/>
        </w:rPr>
        <w:t>あ</w:t>
      </w:r>
      <w:r w:rsidR="008669C9" w:rsidRPr="00A834C4">
        <w:rPr>
          <w:rFonts w:hAnsi="ＭＳ 明朝" w:hint="eastAsia"/>
        </w:rPr>
        <w:t>わせた一般会計の総額は143兆円を超え過去最大となっています。岸田首相は、「切れ目のない万全の経済財政運営を行う」としていますが、目的が不明確な「バラマキ」ともいえる給付金の支給など、真に不可欠な施策に配分されているかは疑問が残る内容となっています。</w:t>
      </w:r>
    </w:p>
    <w:p w14:paraId="0744FF6E" w14:textId="0D28F9C8" w:rsidR="008669C9" w:rsidRPr="00A834C4" w:rsidRDefault="00CB5669" w:rsidP="008669C9">
      <w:pPr>
        <w:ind w:left="240" w:hangingChars="100" w:hanging="240"/>
        <w:rPr>
          <w:rFonts w:hAnsi="ＭＳ 明朝"/>
        </w:rPr>
      </w:pPr>
      <w:r w:rsidRPr="00A834C4">
        <w:rPr>
          <w:rFonts w:hAnsi="ＭＳ 明朝" w:hint="eastAsia"/>
        </w:rPr>
        <w:t>７</w:t>
      </w:r>
      <w:r w:rsidR="008669C9" w:rsidRPr="00A834C4">
        <w:rPr>
          <w:rFonts w:hAnsi="ＭＳ 明朝" w:hint="eastAsia"/>
        </w:rPr>
        <w:t>.</w:t>
      </w:r>
      <w:r w:rsidR="009D5C5E" w:rsidRPr="00A834C4">
        <w:rPr>
          <w:rFonts w:hAnsi="ＭＳ 明朝" w:hint="eastAsia"/>
        </w:rPr>
        <w:t xml:space="preserve"> </w:t>
      </w:r>
      <w:r w:rsidR="008669C9" w:rsidRPr="00A834C4">
        <w:rPr>
          <w:rFonts w:hAnsi="ＭＳ 明朝" w:hint="eastAsia"/>
        </w:rPr>
        <w:t>さらに、岸田首相は、「成長と分配の好循環により新たな資本主義を実現する」として、2022年度税制改正大綱において賃上げを行った企業への減税策を拡充しましたが、賃上げに関する減税施策はこれまでも実施されてきており、その実効性は極めて不透明です。賃上げは労使によってしっかりと取り組むべき課題であり、政府には労働者への適正な配分へとつながるよう実効ある施策を講じるよう強く求めていく必要があります。</w:t>
      </w:r>
    </w:p>
    <w:p w14:paraId="7D07C35F" w14:textId="2CFDD14C" w:rsidR="008669C9" w:rsidRPr="00A834C4" w:rsidRDefault="00CB5669" w:rsidP="008669C9">
      <w:pPr>
        <w:ind w:left="240" w:hangingChars="100" w:hanging="240"/>
        <w:rPr>
          <w:rFonts w:hAnsi="ＭＳ 明朝"/>
        </w:rPr>
      </w:pPr>
      <w:r w:rsidRPr="00A834C4">
        <w:rPr>
          <w:rFonts w:hAnsi="ＭＳ 明朝" w:hint="eastAsia"/>
        </w:rPr>
        <w:t>８</w:t>
      </w:r>
      <w:r w:rsidR="008669C9" w:rsidRPr="00A834C4">
        <w:rPr>
          <w:rFonts w:hAnsi="ＭＳ 明朝" w:hint="eastAsia"/>
        </w:rPr>
        <w:t>.</w:t>
      </w:r>
      <w:r w:rsidR="009D5C5E" w:rsidRPr="00A834C4">
        <w:rPr>
          <w:rFonts w:hAnsi="ＭＳ 明朝" w:hint="eastAsia"/>
        </w:rPr>
        <w:t xml:space="preserve"> </w:t>
      </w:r>
      <w:r w:rsidR="008669C9" w:rsidRPr="00A834C4">
        <w:rPr>
          <w:rFonts w:hAnsi="ＭＳ 明朝" w:hint="eastAsia"/>
        </w:rPr>
        <w:t>政府には、誰もが安心してくらし続けること</w:t>
      </w:r>
      <w:r w:rsidR="00CD4251" w:rsidRPr="00A834C4">
        <w:rPr>
          <w:rFonts w:hAnsi="ＭＳ 明朝" w:hint="eastAsia"/>
        </w:rPr>
        <w:t>の</w:t>
      </w:r>
      <w:r w:rsidR="008669C9" w:rsidRPr="00A834C4">
        <w:rPr>
          <w:rFonts w:hAnsi="ＭＳ 明朝" w:hint="eastAsia"/>
        </w:rPr>
        <w:t>できる施策の実施や必要な財源の確保など、中長期的なビジョンをしっかりと示すことが求められています。</w:t>
      </w:r>
    </w:p>
    <w:p w14:paraId="1961E484" w14:textId="49FC12F9" w:rsidR="000926CA" w:rsidRPr="00A834C4" w:rsidRDefault="008669C9" w:rsidP="008669C9">
      <w:pPr>
        <w:ind w:left="240" w:hangingChars="100" w:hanging="240"/>
        <w:rPr>
          <w:rFonts w:hAnsi="ＭＳ 明朝"/>
        </w:rPr>
        <w:sectPr w:rsidR="000926CA" w:rsidRPr="00A834C4" w:rsidSect="00A467DE">
          <w:type w:val="continuous"/>
          <w:pgSz w:w="11906" w:h="16838" w:code="9"/>
          <w:pgMar w:top="1218" w:right="1153" w:bottom="1218" w:left="1153" w:header="851" w:footer="726" w:gutter="0"/>
          <w:cols w:space="480"/>
          <w:titlePg/>
          <w:docGrid w:type="linesAndChars" w:linePitch="400" w:charSpace="-72"/>
        </w:sectPr>
      </w:pPr>
      <w:r w:rsidRPr="00A834C4">
        <w:rPr>
          <w:rFonts w:hAnsi="ＭＳ 明朝" w:hint="eastAsia"/>
        </w:rPr>
        <w:t xml:space="preserve">　　これまで政府は、歳出削減の名の</w:t>
      </w:r>
      <w:r w:rsidR="00F21A69" w:rsidRPr="00A834C4">
        <w:rPr>
          <w:rFonts w:hAnsi="ＭＳ 明朝" w:hint="eastAsia"/>
        </w:rPr>
        <w:t>もと</w:t>
      </w:r>
      <w:r w:rsidRPr="00A834C4">
        <w:rPr>
          <w:rFonts w:hAnsi="ＭＳ 明朝" w:hint="eastAsia"/>
        </w:rPr>
        <w:t>に公共サービスを切り捨て続けてきましたが、今回のコロナ禍によってその脆弱性が明らかとなっています。住民の生命とくらしを守っていくためには、</w:t>
      </w:r>
      <w:r w:rsidR="00F21A69" w:rsidRPr="00A834C4">
        <w:rPr>
          <w:rFonts w:hAnsi="ＭＳ 明朝" w:hint="eastAsia"/>
        </w:rPr>
        <w:t>改めて</w:t>
      </w:r>
      <w:r w:rsidRPr="00A834C4">
        <w:rPr>
          <w:rFonts w:hAnsi="ＭＳ 明朝" w:hint="eastAsia"/>
        </w:rPr>
        <w:t>公共サービスを再構築することが重要であり、人員を含めた体制整備や必要な財源の確保にむけて、取り組みを強化していく必要があります。</w:t>
      </w:r>
    </w:p>
    <w:p w14:paraId="3658A652" w14:textId="09F85AC5" w:rsidR="00605CAB" w:rsidRPr="00A834C4" w:rsidRDefault="00605CAB" w:rsidP="00605CAB">
      <w:pPr>
        <w:ind w:left="240" w:hangingChars="100" w:hanging="240"/>
        <w:rPr>
          <w:rFonts w:hAnsi="ＭＳ 明朝"/>
        </w:rPr>
      </w:pPr>
    </w:p>
    <w:p w14:paraId="01F16B57" w14:textId="77777777" w:rsidR="00605CAB" w:rsidRPr="00A834C4" w:rsidRDefault="00605CAB" w:rsidP="00605CAB">
      <w:pPr>
        <w:ind w:left="240" w:hangingChars="100" w:hanging="240"/>
        <w:rPr>
          <w:rFonts w:hAnsi="ＭＳ 明朝"/>
        </w:rPr>
        <w:sectPr w:rsidR="00605CAB" w:rsidRPr="00A834C4" w:rsidSect="00A467DE">
          <w:type w:val="continuous"/>
          <w:pgSz w:w="11906" w:h="16838" w:code="9"/>
          <w:pgMar w:top="1218" w:right="1153" w:bottom="1218" w:left="1153" w:header="851" w:footer="726" w:gutter="0"/>
          <w:cols w:space="480"/>
          <w:titlePg/>
          <w:docGrid w:type="linesAndChars" w:linePitch="400" w:charSpace="-72"/>
        </w:sectPr>
      </w:pPr>
    </w:p>
    <w:p w14:paraId="4585FA58" w14:textId="13C6C60F" w:rsidR="009711FC" w:rsidRPr="005C6009" w:rsidRDefault="008874B0" w:rsidP="009711FC">
      <w:pPr>
        <w:ind w:left="321" w:hangingChars="100" w:hanging="321"/>
        <w:rPr>
          <w:rFonts w:hAnsi="ＭＳ 明朝"/>
          <w:b/>
          <w:bCs/>
          <w:sz w:val="32"/>
          <w:szCs w:val="32"/>
        </w:rPr>
      </w:pPr>
      <w:r w:rsidRPr="005C6009">
        <w:rPr>
          <w:rFonts w:hAnsi="ＭＳ 明朝" w:hint="eastAsia"/>
          <w:b/>
          <w:bCs/>
          <w:sz w:val="32"/>
          <w:szCs w:val="32"/>
        </w:rPr>
        <w:t>２</w:t>
      </w:r>
      <w:r w:rsidR="009711FC" w:rsidRPr="005C6009">
        <w:rPr>
          <w:rFonts w:hAnsi="ＭＳ 明朝" w:hint="eastAsia"/>
          <w:b/>
          <w:bCs/>
          <w:sz w:val="32"/>
          <w:szCs w:val="32"/>
        </w:rPr>
        <w:t>.　職場の権利と勤務条件を確立する取り組み</w:t>
      </w:r>
    </w:p>
    <w:p w14:paraId="15648946" w14:textId="77777777" w:rsidR="009711FC" w:rsidRPr="00A834C4" w:rsidRDefault="009711FC" w:rsidP="009711FC">
      <w:pPr>
        <w:ind w:left="300" w:hangingChars="100" w:hanging="300"/>
        <w:rPr>
          <w:rFonts w:hAnsi="ＭＳ 明朝"/>
          <w:sz w:val="30"/>
        </w:rPr>
      </w:pPr>
    </w:p>
    <w:p w14:paraId="6B9956F0" w14:textId="77777777" w:rsidR="009711FC" w:rsidRPr="00A834C4" w:rsidRDefault="009711FC" w:rsidP="0003636E">
      <w:pPr>
        <w:ind w:left="300" w:hangingChars="100" w:hanging="300"/>
        <w:rPr>
          <w:rFonts w:hAnsi="ＭＳ 明朝"/>
          <w:sz w:val="30"/>
        </w:rPr>
        <w:sectPr w:rsidR="009711FC" w:rsidRPr="00A834C4" w:rsidSect="00A467DE">
          <w:footerReference w:type="default" r:id="rId10"/>
          <w:footerReference w:type="first" r:id="rId11"/>
          <w:type w:val="continuous"/>
          <w:pgSz w:w="11906" w:h="16838" w:code="9"/>
          <w:pgMar w:top="1218" w:right="1153" w:bottom="1218" w:left="1153" w:header="851" w:footer="726" w:gutter="0"/>
          <w:cols w:space="480"/>
          <w:titlePg/>
          <w:docGrid w:type="linesAndChars" w:linePitch="400" w:charSpace="-72"/>
        </w:sectPr>
      </w:pPr>
    </w:p>
    <w:p w14:paraId="780FDF12" w14:textId="22CA6C83" w:rsidR="009711FC" w:rsidRPr="00A834C4" w:rsidRDefault="009711FC" w:rsidP="009711FC">
      <w:pPr>
        <w:ind w:left="240" w:hangingChars="100" w:hanging="240"/>
        <w:rPr>
          <w:rFonts w:hAnsi="ＭＳ 明朝"/>
        </w:rPr>
      </w:pPr>
      <w:r w:rsidRPr="00A834C4">
        <w:rPr>
          <w:rFonts w:hAnsi="ＭＳ 明朝" w:hint="eastAsia"/>
        </w:rPr>
        <w:t>【</w:t>
      </w:r>
      <w:r w:rsidR="007B4640" w:rsidRPr="00A834C4">
        <w:rPr>
          <w:rFonts w:hAnsi="ＭＳ 明朝" w:hint="eastAsia"/>
        </w:rPr>
        <w:t>2021自治体確定</w:t>
      </w:r>
      <w:r w:rsidR="00E133E8" w:rsidRPr="00A834C4">
        <w:rPr>
          <w:rFonts w:hAnsi="ＭＳ 明朝" w:hint="eastAsia"/>
        </w:rPr>
        <w:t>闘争</w:t>
      </w:r>
      <w:r w:rsidR="007B4640" w:rsidRPr="00A834C4">
        <w:rPr>
          <w:rFonts w:hAnsi="ＭＳ 明朝" w:hint="eastAsia"/>
        </w:rPr>
        <w:t>の決着にむけた取り組み</w:t>
      </w:r>
      <w:r w:rsidRPr="00A834C4">
        <w:rPr>
          <w:rFonts w:hAnsi="ＭＳ 明朝" w:hint="eastAsia"/>
        </w:rPr>
        <w:t>】</w:t>
      </w:r>
    </w:p>
    <w:p w14:paraId="1DDE1A11" w14:textId="313FD312" w:rsidR="007B4640" w:rsidRPr="00A834C4" w:rsidRDefault="00CB5669" w:rsidP="007B4640">
      <w:pPr>
        <w:ind w:left="240" w:hangingChars="100" w:hanging="240"/>
        <w:rPr>
          <w:rFonts w:hAnsi="ＭＳ 明朝"/>
        </w:rPr>
      </w:pPr>
      <w:r w:rsidRPr="00A834C4">
        <w:rPr>
          <w:rFonts w:hAnsi="ＭＳ 明朝" w:hint="eastAsia"/>
        </w:rPr>
        <w:t>１</w:t>
      </w:r>
      <w:r w:rsidR="007B4640" w:rsidRPr="00A834C4">
        <w:rPr>
          <w:rFonts w:hAnsi="ＭＳ 明朝" w:hint="eastAsia"/>
        </w:rPr>
        <w:t>.</w:t>
      </w:r>
      <w:r w:rsidR="009D5C5E" w:rsidRPr="00A834C4">
        <w:rPr>
          <w:rFonts w:hAnsi="ＭＳ 明朝" w:hint="eastAsia"/>
        </w:rPr>
        <w:t xml:space="preserve"> </w:t>
      </w:r>
      <w:r w:rsidR="007B4640" w:rsidRPr="00A834C4">
        <w:rPr>
          <w:rFonts w:hAnsi="ＭＳ 明朝" w:hint="eastAsia"/>
        </w:rPr>
        <w:t>2021</w:t>
      </w:r>
      <w:r w:rsidR="00B72AFF" w:rsidRPr="00A834C4">
        <w:rPr>
          <w:rFonts w:hAnsi="ＭＳ 明朝" w:hint="eastAsia"/>
        </w:rPr>
        <w:t>奈良県</w:t>
      </w:r>
      <w:r w:rsidR="00E133E8" w:rsidRPr="00A834C4">
        <w:rPr>
          <w:rFonts w:hAnsi="ＭＳ 明朝" w:hint="eastAsia"/>
        </w:rPr>
        <w:t>人事</w:t>
      </w:r>
      <w:r w:rsidR="007B4640" w:rsidRPr="00A834C4">
        <w:rPr>
          <w:rFonts w:hAnsi="ＭＳ 明朝" w:hint="eastAsia"/>
        </w:rPr>
        <w:t>委員会勧告では、月例給の改定はない</w:t>
      </w:r>
      <w:r w:rsidR="00E133E8" w:rsidRPr="00A834C4">
        <w:rPr>
          <w:rFonts w:hAnsi="ＭＳ 明朝" w:hint="eastAsia"/>
        </w:rPr>
        <w:t>もの</w:t>
      </w:r>
      <w:r w:rsidR="007B4640" w:rsidRPr="00A834C4">
        <w:rPr>
          <w:rFonts w:hAnsi="ＭＳ 明朝" w:hint="eastAsia"/>
        </w:rPr>
        <w:t>の、一時金の引き下げが勧告されました。</w:t>
      </w:r>
      <w:r w:rsidR="00B72AFF" w:rsidRPr="00A834C4">
        <w:rPr>
          <w:rFonts w:hAnsi="ＭＳ 明朝" w:hint="eastAsia"/>
        </w:rPr>
        <w:t>県本部</w:t>
      </w:r>
      <w:r w:rsidR="007B4640" w:rsidRPr="00A834C4">
        <w:rPr>
          <w:rFonts w:hAnsi="ＭＳ 明朝" w:hint="eastAsia"/>
        </w:rPr>
        <w:t>は、一時金の引き下げを阻止すること、やむを得ず引き下げる場合に</w:t>
      </w:r>
      <w:r w:rsidR="00E133E8" w:rsidRPr="00A834C4">
        <w:rPr>
          <w:rFonts w:hAnsi="ＭＳ 明朝" w:hint="eastAsia"/>
        </w:rPr>
        <w:t>あっ</w:t>
      </w:r>
      <w:r w:rsidR="007B4640" w:rsidRPr="00A834C4">
        <w:rPr>
          <w:rFonts w:hAnsi="ＭＳ 明朝" w:hint="eastAsia"/>
        </w:rPr>
        <w:t>ても、マイナス分について賃金</w:t>
      </w:r>
      <w:r w:rsidR="00E133E8" w:rsidRPr="00A834C4">
        <w:rPr>
          <w:rFonts w:hAnsi="ＭＳ 明朝" w:hint="eastAsia"/>
        </w:rPr>
        <w:t>等</w:t>
      </w:r>
      <w:r w:rsidR="007B4640" w:rsidRPr="00A834C4">
        <w:rPr>
          <w:rFonts w:hAnsi="ＭＳ 明朝" w:hint="eastAsia"/>
        </w:rPr>
        <w:t>の改善を勝ち取ることを方針に掲げ、2021自治体確定</w:t>
      </w:r>
      <w:r w:rsidR="00E133E8" w:rsidRPr="00A834C4">
        <w:rPr>
          <w:rFonts w:hAnsi="ＭＳ 明朝" w:hint="eastAsia"/>
        </w:rPr>
        <w:t>闘争</w:t>
      </w:r>
      <w:r w:rsidR="007B4640" w:rsidRPr="00A834C4">
        <w:rPr>
          <w:rFonts w:hAnsi="ＭＳ 明朝" w:hint="eastAsia"/>
        </w:rPr>
        <w:t>に取り組みました。国家公務員給与の取り扱いが不透明で、</w:t>
      </w:r>
      <w:r w:rsidR="00C87A3B" w:rsidRPr="00A834C4">
        <w:rPr>
          <w:rFonts w:hAnsi="ＭＳ 明朝" w:hint="eastAsia"/>
        </w:rPr>
        <w:t>ほとんどの単組が</w:t>
      </w:r>
      <w:r w:rsidR="007B4640" w:rsidRPr="00A834C4">
        <w:rPr>
          <w:rFonts w:hAnsi="ＭＳ 明朝" w:hint="eastAsia"/>
        </w:rPr>
        <w:t>未決着といった状況にあります。</w:t>
      </w:r>
    </w:p>
    <w:p w14:paraId="6C9ACC06" w14:textId="7567222A" w:rsidR="007B4640" w:rsidRPr="00A834C4" w:rsidRDefault="00CB5669" w:rsidP="007B4640">
      <w:pPr>
        <w:ind w:left="240" w:hangingChars="100" w:hanging="240"/>
        <w:rPr>
          <w:rFonts w:hAnsi="ＭＳ 明朝"/>
        </w:rPr>
      </w:pPr>
      <w:r w:rsidRPr="00A834C4">
        <w:rPr>
          <w:rFonts w:hAnsi="ＭＳ 明朝" w:hint="eastAsia"/>
        </w:rPr>
        <w:t>２</w:t>
      </w:r>
      <w:r w:rsidR="007B4640" w:rsidRPr="00A834C4">
        <w:rPr>
          <w:rFonts w:hAnsi="ＭＳ 明朝" w:hint="eastAsia"/>
        </w:rPr>
        <w:t>.</w:t>
      </w:r>
      <w:r w:rsidR="009D5C5E" w:rsidRPr="00A834C4">
        <w:rPr>
          <w:rFonts w:hAnsi="ＭＳ 明朝" w:hint="eastAsia"/>
        </w:rPr>
        <w:t xml:space="preserve"> </w:t>
      </w:r>
      <w:r w:rsidR="007B4640" w:rsidRPr="00A834C4">
        <w:rPr>
          <w:rFonts w:hAnsi="ＭＳ 明朝" w:hint="eastAsia"/>
        </w:rPr>
        <w:t>国は、国家公務員の給与について、2021年度の期末手当の引き下げの減額調整を2022年６月の期末手当から行うことを閣議決定しました。通常国会に</w:t>
      </w:r>
      <w:r w:rsidR="00E133E8" w:rsidRPr="00A834C4">
        <w:rPr>
          <w:rFonts w:hAnsi="ＭＳ 明朝" w:hint="eastAsia"/>
        </w:rPr>
        <w:t>おけ</w:t>
      </w:r>
      <w:r w:rsidR="007B4640" w:rsidRPr="00A834C4">
        <w:rPr>
          <w:rFonts w:hAnsi="ＭＳ 明朝" w:hint="eastAsia"/>
        </w:rPr>
        <w:t>る給与法の取り扱いは</w:t>
      </w:r>
      <w:r w:rsidR="008669C9" w:rsidRPr="00A834C4">
        <w:rPr>
          <w:rFonts w:hAnsi="ＭＳ 明朝" w:hint="eastAsia"/>
        </w:rPr>
        <w:t>不透明</w:t>
      </w:r>
      <w:r w:rsidR="007B4640" w:rsidRPr="00A834C4">
        <w:rPr>
          <w:rFonts w:hAnsi="ＭＳ 明朝" w:hint="eastAsia"/>
        </w:rPr>
        <w:t>ですが、</w:t>
      </w:r>
      <w:r w:rsidR="00E133E8" w:rsidRPr="00A834C4">
        <w:rPr>
          <w:rFonts w:hAnsi="ＭＳ 明朝" w:hint="eastAsia"/>
        </w:rPr>
        <w:t>人事</w:t>
      </w:r>
      <w:r w:rsidR="007B4640" w:rsidRPr="00A834C4">
        <w:rPr>
          <w:rFonts w:hAnsi="ＭＳ 明朝" w:hint="eastAsia"/>
        </w:rPr>
        <w:t>院から示された調整方法を参考に、一時金の調整の決着にむけて取り組みます。以下の通り求めることとし、３月議会での決着をめざします。</w:t>
      </w:r>
    </w:p>
    <w:p w14:paraId="567F68A1" w14:textId="6DCDF54D" w:rsidR="00BC6C96" w:rsidRPr="00A76DFD" w:rsidRDefault="00BC6C96" w:rsidP="00BC6C96">
      <w:pPr>
        <w:rPr>
          <w:rFonts w:hAnsi="ＭＳ 明朝"/>
          <w:szCs w:val="24"/>
        </w:rPr>
      </w:pPr>
      <w:r>
        <w:rPr>
          <w:rFonts w:hAnsi="ＭＳ 明朝" w:hint="eastAsia"/>
        </w:rPr>
        <w:t>①</w:t>
      </w:r>
      <w:r w:rsidRPr="00A76DFD">
        <w:rPr>
          <w:rFonts w:hAnsi="ＭＳ 明朝" w:hint="eastAsia"/>
          <w:szCs w:val="24"/>
        </w:rPr>
        <w:t>2022年３月の給与調整とさせず、あくまで2022年６月一時金での調整とする。</w:t>
      </w:r>
    </w:p>
    <w:p w14:paraId="70DDC6F8" w14:textId="35BCAA91" w:rsidR="00BC6C96" w:rsidRPr="00A76DFD" w:rsidRDefault="00BC6C96" w:rsidP="00BC6C96">
      <w:pPr>
        <w:rPr>
          <w:rFonts w:hAnsi="ＭＳ 明朝"/>
          <w:szCs w:val="24"/>
        </w:rPr>
      </w:pPr>
      <w:r>
        <w:rPr>
          <w:rFonts w:hAnsi="ＭＳ 明朝" w:hint="eastAsia"/>
          <w:szCs w:val="24"/>
          <w:shd w:val="clear" w:color="auto" w:fill="FFFFFF"/>
        </w:rPr>
        <w:t>②</w:t>
      </w:r>
      <w:r w:rsidRPr="00A76DFD">
        <w:rPr>
          <w:rFonts w:hAnsi="ＭＳ 明朝" w:hint="eastAsia"/>
          <w:szCs w:val="24"/>
          <w:shd w:val="clear" w:color="auto" w:fill="FFFFFF"/>
        </w:rPr>
        <w:t>調整にかかる額については2021年12月一時金時点の金額であることを確認する。（昇給・昇格に影響されないこと）</w:t>
      </w:r>
    </w:p>
    <w:p w14:paraId="07271A2C" w14:textId="63A21F06" w:rsidR="00BC6C96" w:rsidRPr="00A76DFD" w:rsidRDefault="00BC6C96" w:rsidP="00BC6C96">
      <w:pPr>
        <w:rPr>
          <w:rFonts w:hAnsi="ＭＳ 明朝"/>
          <w:szCs w:val="24"/>
        </w:rPr>
      </w:pPr>
      <w:r>
        <w:rPr>
          <w:rFonts w:hAnsi="ＭＳ 明朝" w:hint="eastAsia"/>
          <w:szCs w:val="24"/>
        </w:rPr>
        <w:lastRenderedPageBreak/>
        <w:t>③</w:t>
      </w:r>
      <w:r w:rsidRPr="00A76DFD">
        <w:rPr>
          <w:rFonts w:hAnsi="ＭＳ 明朝" w:hint="eastAsia"/>
          <w:szCs w:val="24"/>
        </w:rPr>
        <w:t>新規採用者に、減額調整しないよう確認する。</w:t>
      </w:r>
    </w:p>
    <w:p w14:paraId="0223CA0D" w14:textId="0819C318" w:rsidR="00BC6C96" w:rsidRPr="00A76DFD" w:rsidRDefault="00BC6C96" w:rsidP="00BC6C96">
      <w:pPr>
        <w:rPr>
          <w:rFonts w:hAnsi="ＭＳ 明朝"/>
          <w:szCs w:val="24"/>
        </w:rPr>
      </w:pPr>
      <w:r>
        <w:rPr>
          <w:rFonts w:hAnsi="ＭＳ 明朝" w:hint="eastAsia"/>
          <w:szCs w:val="24"/>
        </w:rPr>
        <w:t>④</w:t>
      </w:r>
      <w:r w:rsidRPr="00A76DFD">
        <w:rPr>
          <w:rFonts w:hAnsi="ＭＳ 明朝" w:hint="eastAsia"/>
          <w:szCs w:val="24"/>
        </w:rPr>
        <w:t>会計年度任用職員については、減額させないよう確認する。</w:t>
      </w:r>
    </w:p>
    <w:p w14:paraId="0D2DE21D" w14:textId="1E86F37B" w:rsidR="00C87999" w:rsidRPr="0089453F" w:rsidRDefault="00BC6C96" w:rsidP="0089453F">
      <w:pPr>
        <w:ind w:left="479" w:hangingChars="200" w:hanging="479"/>
        <w:rPr>
          <w:rFonts w:hAnsi="ＭＳ 明朝"/>
        </w:rPr>
      </w:pPr>
      <w:r>
        <w:rPr>
          <w:rFonts w:hAnsi="ＭＳ 明朝" w:hint="eastAsia"/>
          <w:szCs w:val="24"/>
        </w:rPr>
        <w:t>⑤</w:t>
      </w:r>
      <w:r w:rsidRPr="00A76DFD">
        <w:rPr>
          <w:rFonts w:hAnsi="ＭＳ 明朝" w:hint="eastAsia"/>
          <w:szCs w:val="24"/>
        </w:rPr>
        <w:t>他要求の改善回答を勝ち取る。</w:t>
      </w:r>
    </w:p>
    <w:p w14:paraId="67F60E5D" w14:textId="77777777" w:rsidR="00C87999" w:rsidRPr="00C87999" w:rsidRDefault="00C87999" w:rsidP="009711FC">
      <w:pPr>
        <w:ind w:left="240" w:hangingChars="100" w:hanging="240"/>
        <w:rPr>
          <w:rFonts w:hAnsi="ＭＳ 明朝"/>
        </w:rPr>
      </w:pPr>
    </w:p>
    <w:p w14:paraId="288FCEC2" w14:textId="484DB3C3" w:rsidR="009711FC" w:rsidRPr="00A834C4" w:rsidRDefault="009711FC" w:rsidP="009711FC">
      <w:pPr>
        <w:ind w:left="240" w:hangingChars="100" w:hanging="240"/>
        <w:rPr>
          <w:rFonts w:hAnsi="ＭＳ 明朝"/>
        </w:rPr>
      </w:pPr>
      <w:r w:rsidRPr="00A834C4">
        <w:rPr>
          <w:rFonts w:hAnsi="ＭＳ 明朝" w:hint="eastAsia"/>
        </w:rPr>
        <w:t>【</w:t>
      </w:r>
      <w:r w:rsidR="00C36D3E" w:rsidRPr="00A834C4">
        <w:rPr>
          <w:rFonts w:hAnsi="ＭＳ 明朝" w:hint="eastAsia"/>
        </w:rPr>
        <w:t>定年引き</w:t>
      </w:r>
      <w:r w:rsidR="00E133E8" w:rsidRPr="00A834C4">
        <w:rPr>
          <w:rFonts w:hAnsi="ＭＳ 明朝" w:hint="eastAsia"/>
        </w:rPr>
        <w:t>上げ</w:t>
      </w:r>
      <w:r w:rsidR="00C36D3E" w:rsidRPr="00A834C4">
        <w:rPr>
          <w:rFonts w:hAnsi="ＭＳ 明朝" w:hint="eastAsia"/>
        </w:rPr>
        <w:t>にむけた取り組み</w:t>
      </w:r>
      <w:r w:rsidRPr="00A834C4">
        <w:rPr>
          <w:rFonts w:hAnsi="ＭＳ 明朝" w:hint="eastAsia"/>
        </w:rPr>
        <w:t>】</w:t>
      </w:r>
    </w:p>
    <w:p w14:paraId="71F1D893" w14:textId="7F816429" w:rsidR="00877151" w:rsidRPr="00A834C4" w:rsidRDefault="00CB5669" w:rsidP="00877151">
      <w:pPr>
        <w:ind w:leftChars="59" w:left="421" w:hangingChars="117" w:hanging="280"/>
        <w:rPr>
          <w:rFonts w:hAnsi="ＭＳ 明朝"/>
        </w:rPr>
      </w:pPr>
      <w:r w:rsidRPr="00A834C4">
        <w:rPr>
          <w:rFonts w:hAnsi="ＭＳ 明朝" w:hint="eastAsia"/>
        </w:rPr>
        <w:t>３</w:t>
      </w:r>
      <w:r w:rsidR="00877151" w:rsidRPr="00A834C4">
        <w:rPr>
          <w:rFonts w:hAnsi="ＭＳ 明朝" w:hint="eastAsia"/>
        </w:rPr>
        <w:t>.</w:t>
      </w:r>
      <w:r w:rsidR="009D5C5E" w:rsidRPr="00A834C4">
        <w:rPr>
          <w:rFonts w:hAnsi="ＭＳ 明朝" w:hint="eastAsia"/>
        </w:rPr>
        <w:t xml:space="preserve"> </w:t>
      </w:r>
      <w:r w:rsidR="00877151" w:rsidRPr="00A834C4">
        <w:rPr>
          <w:rFonts w:hAnsi="ＭＳ 明朝" w:hint="eastAsia"/>
        </w:rPr>
        <w:t>公務員の定年を引き</w:t>
      </w:r>
      <w:r w:rsidR="00E133E8" w:rsidRPr="00A834C4">
        <w:rPr>
          <w:rFonts w:hAnsi="ＭＳ 明朝" w:hint="eastAsia"/>
        </w:rPr>
        <w:t>上げ</w:t>
      </w:r>
      <w:r w:rsidR="00877151" w:rsidRPr="00A834C4">
        <w:rPr>
          <w:rFonts w:hAnsi="ＭＳ 明朝" w:hint="eastAsia"/>
        </w:rPr>
        <w:t>る「国家公務員法</w:t>
      </w:r>
      <w:r w:rsidR="00E133E8" w:rsidRPr="00A834C4">
        <w:rPr>
          <w:rFonts w:hAnsi="ＭＳ 明朝" w:hint="eastAsia"/>
        </w:rPr>
        <w:t>等</w:t>
      </w:r>
      <w:r w:rsidR="00877151" w:rsidRPr="00A834C4">
        <w:rPr>
          <w:rFonts w:hAnsi="ＭＳ 明朝" w:hint="eastAsia"/>
        </w:rPr>
        <w:t>の一部を改正する法律案」および「地方公務員法の一部を改正する法律案」が、成立しました。2023年４月１日の施行日以降、定年年齢が段階的に引き</w:t>
      </w:r>
      <w:r w:rsidR="00E133E8" w:rsidRPr="00A834C4">
        <w:rPr>
          <w:rFonts w:hAnsi="ＭＳ 明朝" w:hint="eastAsia"/>
        </w:rPr>
        <w:t>上げ</w:t>
      </w:r>
      <w:r w:rsidR="00877151" w:rsidRPr="00A834C4">
        <w:rPr>
          <w:rFonts w:hAnsi="ＭＳ 明朝" w:hint="eastAsia"/>
        </w:rPr>
        <w:t>られ、2031年度には定年年齢が65歳となります。</w:t>
      </w:r>
    </w:p>
    <w:p w14:paraId="660E6AEC" w14:textId="07EBA609" w:rsidR="00877151" w:rsidRPr="00A834C4" w:rsidRDefault="00CB5669" w:rsidP="00877151">
      <w:pPr>
        <w:ind w:leftChars="59" w:left="421" w:hangingChars="117" w:hanging="280"/>
        <w:rPr>
          <w:rFonts w:hAnsi="ＭＳ 明朝"/>
        </w:rPr>
      </w:pPr>
      <w:r w:rsidRPr="00A834C4">
        <w:rPr>
          <w:rFonts w:hAnsi="ＭＳ 明朝" w:hint="eastAsia"/>
        </w:rPr>
        <w:t>４</w:t>
      </w:r>
      <w:r w:rsidR="00877151" w:rsidRPr="00A834C4">
        <w:rPr>
          <w:rFonts w:hAnsi="ＭＳ 明朝" w:hint="eastAsia"/>
        </w:rPr>
        <w:t>.</w:t>
      </w:r>
      <w:r w:rsidR="009D5C5E" w:rsidRPr="00A834C4">
        <w:rPr>
          <w:rFonts w:hAnsi="ＭＳ 明朝" w:hint="eastAsia"/>
        </w:rPr>
        <w:t xml:space="preserve"> </w:t>
      </w:r>
      <w:r w:rsidR="00E55217" w:rsidRPr="00A834C4">
        <w:rPr>
          <w:rFonts w:hAnsi="ＭＳ 明朝" w:hint="eastAsia"/>
        </w:rPr>
        <w:t>県本部</w:t>
      </w:r>
      <w:r w:rsidR="00877151" w:rsidRPr="00A834C4">
        <w:rPr>
          <w:rFonts w:hAnsi="ＭＳ 明朝" w:hint="eastAsia"/>
        </w:rPr>
        <w:t>として</w:t>
      </w:r>
      <w:r w:rsidR="00E55217" w:rsidRPr="00A834C4">
        <w:rPr>
          <w:rFonts w:hAnsi="ＭＳ 明朝" w:hint="eastAsia"/>
        </w:rPr>
        <w:t>は</w:t>
      </w:r>
      <w:r w:rsidR="00877151" w:rsidRPr="00A834C4">
        <w:rPr>
          <w:rFonts w:hAnsi="ＭＳ 明朝" w:hint="eastAsia"/>
        </w:rPr>
        <w:t>、制度の大半は法律・通知で明らかになっていることから、検討すべき課題を方針として示してきましたが、自治体では条例例が出ていないこと</w:t>
      </w:r>
      <w:r w:rsidR="00E133E8" w:rsidRPr="00A834C4">
        <w:rPr>
          <w:rFonts w:hAnsi="ＭＳ 明朝" w:hint="eastAsia"/>
        </w:rPr>
        <w:t>等</w:t>
      </w:r>
      <w:r w:rsidR="00877151" w:rsidRPr="00A834C4">
        <w:rPr>
          <w:rFonts w:hAnsi="ＭＳ 明朝" w:hint="eastAsia"/>
        </w:rPr>
        <w:t>を理由に、準備が進んでいるとは</w:t>
      </w:r>
      <w:r w:rsidR="008B1CFD" w:rsidRPr="00A834C4">
        <w:rPr>
          <w:rFonts w:hAnsi="ＭＳ 明朝" w:hint="eastAsia"/>
        </w:rPr>
        <w:t>い</w:t>
      </w:r>
      <w:r w:rsidR="00877151" w:rsidRPr="00A834C4">
        <w:rPr>
          <w:rFonts w:hAnsi="ＭＳ 明朝" w:hint="eastAsia"/>
        </w:rPr>
        <w:t>えない状況です。</w:t>
      </w:r>
    </w:p>
    <w:p w14:paraId="0329E2A0" w14:textId="1342A4AC" w:rsidR="00877151" w:rsidRPr="00A834C4" w:rsidRDefault="00CB5669" w:rsidP="00CB5669">
      <w:pPr>
        <w:ind w:leftChars="59" w:left="421" w:hangingChars="117" w:hanging="280"/>
        <w:rPr>
          <w:rFonts w:hAnsi="ＭＳ 明朝"/>
        </w:rPr>
      </w:pPr>
      <w:r w:rsidRPr="00A834C4">
        <w:rPr>
          <w:rFonts w:hAnsi="ＭＳ 明朝" w:hint="eastAsia"/>
        </w:rPr>
        <w:t>５</w:t>
      </w:r>
      <w:r w:rsidR="00877151" w:rsidRPr="00A834C4">
        <w:rPr>
          <w:rFonts w:hAnsi="ＭＳ 明朝" w:hint="eastAsia"/>
        </w:rPr>
        <w:t>.</w:t>
      </w:r>
      <w:r w:rsidR="009D5C5E" w:rsidRPr="00A834C4">
        <w:rPr>
          <w:rFonts w:hAnsi="ＭＳ 明朝" w:hint="eastAsia"/>
        </w:rPr>
        <w:t xml:space="preserve"> </w:t>
      </w:r>
      <w:r w:rsidR="00877151" w:rsidRPr="00A834C4">
        <w:rPr>
          <w:rFonts w:hAnsi="ＭＳ 明朝" w:hint="eastAsia"/>
        </w:rPr>
        <w:t>総務省からの条例例の発出については2022年２月頃となる見込みです。これを受け、少なくとも条例</w:t>
      </w:r>
      <w:r w:rsidR="00E133E8" w:rsidRPr="00A834C4">
        <w:rPr>
          <w:rFonts w:hAnsi="ＭＳ 明朝" w:hint="eastAsia"/>
        </w:rPr>
        <w:t>事項</w:t>
      </w:r>
      <w:r w:rsidR="00877151" w:rsidRPr="00A834C4">
        <w:rPr>
          <w:rFonts w:hAnsi="ＭＳ 明朝" w:hint="eastAsia"/>
        </w:rPr>
        <w:t>については</w:t>
      </w:r>
      <w:r w:rsidR="00E133E8" w:rsidRPr="00A834C4">
        <w:rPr>
          <w:rFonts w:hAnsi="ＭＳ 明朝" w:hint="eastAsia"/>
        </w:rPr>
        <w:t>春闘</w:t>
      </w:r>
      <w:r w:rsidR="00877151" w:rsidRPr="00A834C4">
        <w:rPr>
          <w:rFonts w:hAnsi="ＭＳ 明朝" w:hint="eastAsia"/>
        </w:rPr>
        <w:t>期に確実に決着をすることとし、６月議会での条例改正をめざします。あわせて、</w:t>
      </w:r>
      <w:r w:rsidR="00E133E8" w:rsidRPr="00A834C4">
        <w:rPr>
          <w:rFonts w:hAnsi="ＭＳ 明朝" w:hint="eastAsia"/>
        </w:rPr>
        <w:t>春闘</w:t>
      </w:r>
      <w:r w:rsidR="00877151" w:rsidRPr="00A834C4">
        <w:rPr>
          <w:rFonts w:hAnsi="ＭＳ 明朝" w:hint="eastAsia"/>
        </w:rPr>
        <w:t>期には最低限、当局に今後の制度設</w:t>
      </w:r>
      <w:r w:rsidR="00E133E8" w:rsidRPr="00A834C4">
        <w:rPr>
          <w:rFonts w:hAnsi="ＭＳ 明朝" w:hint="eastAsia"/>
        </w:rPr>
        <w:t>計</w:t>
      </w:r>
      <w:r w:rsidR="00877151" w:rsidRPr="00A834C4">
        <w:rPr>
          <w:rFonts w:hAnsi="ＭＳ 明朝" w:hint="eastAsia"/>
        </w:rPr>
        <w:t>作業</w:t>
      </w:r>
      <w:r w:rsidR="00EA4BB0" w:rsidRPr="00A834C4">
        <w:rPr>
          <w:rFonts w:hAnsi="ＭＳ 明朝" w:hint="eastAsia"/>
        </w:rPr>
        <w:t>およ</w:t>
      </w:r>
      <w:r w:rsidR="00E133E8" w:rsidRPr="00A834C4">
        <w:rPr>
          <w:rFonts w:hAnsi="ＭＳ 明朝" w:hint="eastAsia"/>
        </w:rPr>
        <w:t>び</w:t>
      </w:r>
      <w:r w:rsidR="00877151" w:rsidRPr="00A834C4">
        <w:rPr>
          <w:rFonts w:hAnsi="ＭＳ 明朝" w:hint="eastAsia"/>
        </w:rPr>
        <w:t>対象者へ説明・意</w:t>
      </w:r>
      <w:r w:rsidR="00E133E8" w:rsidRPr="00A834C4">
        <w:rPr>
          <w:rFonts w:hAnsi="ＭＳ 明朝" w:hint="eastAsia"/>
        </w:rPr>
        <w:t>向</w:t>
      </w:r>
      <w:r w:rsidR="00877151" w:rsidRPr="00A834C4">
        <w:rPr>
          <w:rFonts w:hAnsi="ＭＳ 明朝" w:hint="eastAsia"/>
        </w:rPr>
        <w:t>確認のスケジュールを示させるとともに、60歳超職員の職務、働き方、配置</w:t>
      </w:r>
      <w:r w:rsidR="00E133E8" w:rsidRPr="00A834C4">
        <w:rPr>
          <w:rFonts w:hAnsi="ＭＳ 明朝" w:hint="eastAsia"/>
        </w:rPr>
        <w:t>等</w:t>
      </w:r>
      <w:r w:rsidR="00877151" w:rsidRPr="00A834C4">
        <w:rPr>
          <w:rFonts w:hAnsi="ＭＳ 明朝" w:hint="eastAsia"/>
        </w:rPr>
        <w:t>について、職場実態を踏まえて討議を行います。</w:t>
      </w:r>
    </w:p>
    <w:p w14:paraId="78E7C38D" w14:textId="784A5B3C" w:rsidR="00877151" w:rsidRPr="00A834C4" w:rsidRDefault="00CB5669" w:rsidP="009D5C5E">
      <w:pPr>
        <w:ind w:leftChars="50" w:left="240" w:hangingChars="50" w:hanging="120"/>
        <w:rPr>
          <w:rFonts w:hAnsi="ＭＳ 明朝"/>
        </w:rPr>
      </w:pPr>
      <w:r w:rsidRPr="00A834C4">
        <w:rPr>
          <w:rFonts w:hAnsi="ＭＳ 明朝" w:hint="eastAsia"/>
        </w:rPr>
        <w:t>６</w:t>
      </w:r>
      <w:r w:rsidR="00877151" w:rsidRPr="00A834C4">
        <w:rPr>
          <w:rFonts w:hAnsi="ＭＳ 明朝" w:hint="eastAsia"/>
        </w:rPr>
        <w:t>.</w:t>
      </w:r>
      <w:r w:rsidR="009D5C5E" w:rsidRPr="00A834C4">
        <w:rPr>
          <w:rFonts w:hAnsi="ＭＳ 明朝" w:hint="eastAsia"/>
        </w:rPr>
        <w:t xml:space="preserve"> </w:t>
      </w:r>
      <w:r w:rsidR="009D5C5E" w:rsidRPr="00A834C4">
        <w:rPr>
          <w:rFonts w:hAnsi="ＭＳ 明朝"/>
        </w:rPr>
        <w:t xml:space="preserve"> </w:t>
      </w:r>
      <w:r w:rsidR="00877151" w:rsidRPr="00A834C4">
        <w:rPr>
          <w:rFonts w:hAnsi="ＭＳ 明朝" w:hint="eastAsia"/>
        </w:rPr>
        <w:t>条例</w:t>
      </w:r>
      <w:r w:rsidR="00E133E8" w:rsidRPr="00A834C4">
        <w:rPr>
          <w:rFonts w:hAnsi="ＭＳ 明朝" w:hint="eastAsia"/>
        </w:rPr>
        <w:t>事項</w:t>
      </w:r>
      <w:r w:rsidR="00877151" w:rsidRPr="00A834C4">
        <w:rPr>
          <w:rFonts w:hAnsi="ＭＳ 明朝" w:hint="eastAsia"/>
        </w:rPr>
        <w:t>に関する最低限の獲得目標は以下の通りとします。</w:t>
      </w:r>
    </w:p>
    <w:p w14:paraId="6E45F79A" w14:textId="1FF9CE1E" w:rsidR="00877151" w:rsidRPr="00A834C4" w:rsidRDefault="00877151" w:rsidP="00877151">
      <w:pPr>
        <w:ind w:left="479" w:hangingChars="200" w:hanging="479"/>
        <w:rPr>
          <w:rFonts w:hAnsi="ＭＳ 明朝"/>
        </w:rPr>
      </w:pPr>
      <w:r w:rsidRPr="00A834C4">
        <w:rPr>
          <w:rFonts w:hAnsi="ＭＳ 明朝" w:hint="eastAsia"/>
        </w:rPr>
        <w:t xml:space="preserve">　①　定年年齢を65歳とし、2023年度から２年に１歳ずつ段階的に引き</w:t>
      </w:r>
      <w:r w:rsidR="00E133E8" w:rsidRPr="00A834C4">
        <w:rPr>
          <w:rFonts w:hAnsi="ＭＳ 明朝" w:hint="eastAsia"/>
        </w:rPr>
        <w:t>上げ</w:t>
      </w:r>
      <w:r w:rsidRPr="00A834C4">
        <w:rPr>
          <w:rFonts w:hAnsi="ＭＳ 明朝" w:hint="eastAsia"/>
        </w:rPr>
        <w:t>ること。</w:t>
      </w:r>
    </w:p>
    <w:p w14:paraId="0D38B7C6" w14:textId="2CA84839" w:rsidR="00877151" w:rsidRPr="00A834C4" w:rsidRDefault="00877151" w:rsidP="00877151">
      <w:pPr>
        <w:ind w:left="479" w:hangingChars="200" w:hanging="479"/>
        <w:rPr>
          <w:rFonts w:hAnsi="ＭＳ 明朝"/>
        </w:rPr>
      </w:pPr>
      <w:r w:rsidRPr="00A834C4">
        <w:rPr>
          <w:rFonts w:hAnsi="ＭＳ 明朝" w:hint="eastAsia"/>
        </w:rPr>
        <w:t xml:space="preserve">　②　役職定年（管理監督職勤務上限年齢）を導入すること。対象年齢は60歳とし、対象は真に管理監督権限のある職員に限ることとし、管理職手当の支給実態を検証し、必要な見直しをはかること。役職定年の例外については、真に必要な場合に限ること。</w:t>
      </w:r>
    </w:p>
    <w:p w14:paraId="53EEDEE6" w14:textId="7B07C36E" w:rsidR="00877151" w:rsidRPr="00A834C4" w:rsidRDefault="00877151" w:rsidP="00877151">
      <w:pPr>
        <w:ind w:left="479" w:hangingChars="200" w:hanging="479"/>
        <w:rPr>
          <w:rFonts w:hAnsi="ＭＳ 明朝"/>
        </w:rPr>
      </w:pPr>
      <w:r w:rsidRPr="00A834C4">
        <w:rPr>
          <w:rFonts w:hAnsi="ＭＳ 明朝" w:hint="eastAsia"/>
        </w:rPr>
        <w:t xml:space="preserve">　③　定年前再任用短時間勤務職員制度を導入し、職員の希望に基づき雇用を確保すること。</w:t>
      </w:r>
    </w:p>
    <w:p w14:paraId="0DEA11B2" w14:textId="275CD747" w:rsidR="00877151" w:rsidRPr="00A834C4" w:rsidRDefault="00877151" w:rsidP="00877151">
      <w:pPr>
        <w:ind w:left="479" w:hangingChars="200" w:hanging="479"/>
        <w:rPr>
          <w:rFonts w:hAnsi="ＭＳ 明朝"/>
        </w:rPr>
      </w:pPr>
      <w:r w:rsidRPr="00A834C4">
        <w:rPr>
          <w:rFonts w:hAnsi="ＭＳ 明朝" w:hint="eastAsia"/>
        </w:rPr>
        <w:t xml:space="preserve">　④　60歳を超える職員の給料については、60歳前の７割以上とすること。</w:t>
      </w:r>
    </w:p>
    <w:p w14:paraId="67B5A1F8" w14:textId="493D6325" w:rsidR="00877151" w:rsidRPr="00A834C4" w:rsidRDefault="00877151" w:rsidP="00877151">
      <w:pPr>
        <w:ind w:left="479" w:hangingChars="200" w:hanging="479"/>
        <w:rPr>
          <w:rFonts w:hAnsi="ＭＳ 明朝"/>
        </w:rPr>
      </w:pPr>
      <w:r w:rsidRPr="00A834C4">
        <w:rPr>
          <w:rFonts w:hAnsi="ＭＳ 明朝" w:hint="eastAsia"/>
        </w:rPr>
        <w:t xml:space="preserve">　⑤　退職手当については、国家公務員退職手当法の改正を踏まえ、60歳に達した日以後、その者の非違によることなく退職した職員を定年退職として取り扱うこと。また、同法第５条の２に規定されている「ピーク時特例」を適用すること。</w:t>
      </w:r>
    </w:p>
    <w:p w14:paraId="3E138BCC" w14:textId="77777777" w:rsidR="00877151" w:rsidRPr="00A834C4" w:rsidRDefault="00877151" w:rsidP="00877151">
      <w:pPr>
        <w:ind w:left="479" w:hangingChars="200" w:hanging="479"/>
        <w:rPr>
          <w:rFonts w:hAnsi="ＭＳ 明朝"/>
        </w:rPr>
      </w:pPr>
      <w:r w:rsidRPr="00A834C4">
        <w:rPr>
          <w:rFonts w:hAnsi="ＭＳ 明朝" w:hint="eastAsia"/>
        </w:rPr>
        <w:t xml:space="preserve">　⑥　高齢者部分休業を制度化すること。</w:t>
      </w:r>
    </w:p>
    <w:p w14:paraId="0EE6EFBF" w14:textId="3836ED16" w:rsidR="00877151" w:rsidRPr="00A834C4" w:rsidRDefault="00CB5669" w:rsidP="009D5C5E">
      <w:pPr>
        <w:ind w:leftChars="50" w:left="240" w:hangingChars="50" w:hanging="120"/>
        <w:rPr>
          <w:rFonts w:hAnsi="ＭＳ 明朝"/>
        </w:rPr>
      </w:pPr>
      <w:r w:rsidRPr="00A834C4">
        <w:rPr>
          <w:rFonts w:hAnsi="ＭＳ 明朝" w:hint="eastAsia"/>
        </w:rPr>
        <w:t>７</w:t>
      </w:r>
      <w:r w:rsidR="009D5C5E" w:rsidRPr="00A834C4">
        <w:rPr>
          <w:rFonts w:hAnsi="ＭＳ 明朝"/>
        </w:rPr>
        <w:t xml:space="preserve">. </w:t>
      </w:r>
      <w:r w:rsidR="00877151" w:rsidRPr="00A834C4">
        <w:rPr>
          <w:rFonts w:hAnsi="ＭＳ 明朝" w:hint="eastAsia"/>
        </w:rPr>
        <w:t>取り組みに</w:t>
      </w:r>
      <w:r w:rsidR="00EA4BB0" w:rsidRPr="00A834C4">
        <w:rPr>
          <w:rFonts w:hAnsi="ＭＳ 明朝" w:hint="eastAsia"/>
        </w:rPr>
        <w:t>あ</w:t>
      </w:r>
      <w:r w:rsidR="00E133E8" w:rsidRPr="00A834C4">
        <w:rPr>
          <w:rFonts w:hAnsi="ＭＳ 明朝" w:hint="eastAsia"/>
        </w:rPr>
        <w:t>たっ</w:t>
      </w:r>
      <w:r w:rsidR="00877151" w:rsidRPr="00A834C4">
        <w:rPr>
          <w:rFonts w:hAnsi="ＭＳ 明朝" w:hint="eastAsia"/>
        </w:rPr>
        <w:t>ての重点課題は以下の通りです。</w:t>
      </w:r>
    </w:p>
    <w:p w14:paraId="4C8835AC" w14:textId="26F6E697" w:rsidR="00877151" w:rsidRPr="00A834C4" w:rsidRDefault="00877151" w:rsidP="00877151">
      <w:pPr>
        <w:ind w:left="479" w:hangingChars="200" w:hanging="479"/>
        <w:rPr>
          <w:rFonts w:hAnsi="ＭＳ 明朝"/>
        </w:rPr>
      </w:pPr>
      <w:r w:rsidRPr="00A834C4">
        <w:rPr>
          <w:rFonts w:hAnsi="ＭＳ 明朝" w:hint="eastAsia"/>
        </w:rPr>
        <w:t xml:space="preserve">　①　高齢になっても働き続けられる職場環境の整備にむけ、職種・職場実態に応じて、職場討議、当局との意見交換を行い、60歳超職員の知識、技術、経験</w:t>
      </w:r>
      <w:r w:rsidR="00E133E8" w:rsidRPr="00A834C4">
        <w:rPr>
          <w:rFonts w:hAnsi="ＭＳ 明朝" w:hint="eastAsia"/>
        </w:rPr>
        <w:t>等</w:t>
      </w:r>
      <w:r w:rsidRPr="00A834C4">
        <w:rPr>
          <w:rFonts w:hAnsi="ＭＳ 明朝" w:hint="eastAsia"/>
        </w:rPr>
        <w:t>をいかす職務内容・職</w:t>
      </w:r>
      <w:r w:rsidR="00E133E8" w:rsidRPr="00A834C4">
        <w:rPr>
          <w:rFonts w:hAnsi="ＭＳ 明朝" w:hint="eastAsia"/>
        </w:rPr>
        <w:t>名</w:t>
      </w:r>
      <w:r w:rsidRPr="00A834C4">
        <w:rPr>
          <w:rFonts w:hAnsi="ＭＳ 明朝" w:hint="eastAsia"/>
        </w:rPr>
        <w:t>・配置</w:t>
      </w:r>
      <w:r w:rsidR="00E133E8" w:rsidRPr="00A834C4">
        <w:rPr>
          <w:rFonts w:hAnsi="ＭＳ 明朝" w:hint="eastAsia"/>
        </w:rPr>
        <w:t>等</w:t>
      </w:r>
      <w:r w:rsidRPr="00A834C4">
        <w:rPr>
          <w:rFonts w:hAnsi="ＭＳ 明朝" w:hint="eastAsia"/>
        </w:rPr>
        <w:t>について協議・確認します。組織の新陳代謝を確保するため、60歳以降の職務については、スタッフ職としての配置を追求します。</w:t>
      </w:r>
    </w:p>
    <w:p w14:paraId="207FE5AC" w14:textId="62192E52" w:rsidR="00877151" w:rsidRPr="00A834C4" w:rsidRDefault="00877151" w:rsidP="00877151">
      <w:pPr>
        <w:ind w:left="479" w:hangingChars="200" w:hanging="479"/>
        <w:rPr>
          <w:rFonts w:hAnsi="ＭＳ 明朝"/>
        </w:rPr>
      </w:pPr>
      <w:r w:rsidRPr="00A834C4">
        <w:rPr>
          <w:rFonts w:hAnsi="ＭＳ 明朝" w:hint="eastAsia"/>
        </w:rPr>
        <w:t xml:space="preserve">　　　とくに、加齢に伴う体力の低下などにより、従前と同じように業務を遂行することが難しい職種については、公的年金受給開始までの雇用継続を大前提として、どのような職務、働き方、配置であれば65歳まで働き続けられるのか、職場実態に応じた検</w:t>
      </w:r>
      <w:r w:rsidRPr="00A834C4">
        <w:rPr>
          <w:rFonts w:hAnsi="ＭＳ 明朝" w:hint="eastAsia"/>
        </w:rPr>
        <w:lastRenderedPageBreak/>
        <w:t>討と工夫を求めます。</w:t>
      </w:r>
    </w:p>
    <w:p w14:paraId="659AB752" w14:textId="2080E124" w:rsidR="00877151" w:rsidRPr="00A834C4" w:rsidRDefault="00877151" w:rsidP="00877151">
      <w:pPr>
        <w:ind w:left="479" w:hangingChars="200" w:hanging="479"/>
        <w:rPr>
          <w:rFonts w:hAnsi="ＭＳ 明朝"/>
        </w:rPr>
      </w:pPr>
      <w:r w:rsidRPr="00A834C4">
        <w:rPr>
          <w:rFonts w:hAnsi="ＭＳ 明朝" w:hint="eastAsia"/>
        </w:rPr>
        <w:t xml:space="preserve">　②　管理職から降任・転任した職員の職務、配置については、自治体の実情も踏まえながら検討するよう求めます。</w:t>
      </w:r>
    </w:p>
    <w:p w14:paraId="7B77BBB2" w14:textId="0434052E" w:rsidR="00877151" w:rsidRPr="00A834C4" w:rsidRDefault="00877151" w:rsidP="00877151">
      <w:pPr>
        <w:ind w:left="479" w:hangingChars="200" w:hanging="479"/>
        <w:rPr>
          <w:rFonts w:hAnsi="ＭＳ 明朝"/>
        </w:rPr>
      </w:pPr>
      <w:r w:rsidRPr="00A834C4">
        <w:rPr>
          <w:rFonts w:hAnsi="ＭＳ 明朝" w:hint="eastAsia"/>
        </w:rPr>
        <w:t xml:space="preserve">　③　65歳定年退職者が生じる2032年度までの約10年間は、新規採用が抑制されることが想定されるため、職員の長期的な人員構成（毎年度の定年退職者数および新規採用者数、常勤・再任用</w:t>
      </w:r>
      <w:r w:rsidR="00E133E8" w:rsidRPr="00A834C4">
        <w:rPr>
          <w:rFonts w:hAnsi="ＭＳ 明朝" w:hint="eastAsia"/>
        </w:rPr>
        <w:t>等</w:t>
      </w:r>
      <w:r w:rsidRPr="00A834C4">
        <w:rPr>
          <w:rFonts w:hAnsi="ＭＳ 明朝" w:hint="eastAsia"/>
        </w:rPr>
        <w:t>の任用形態ごとの職員数、職員の在級分布などの推移）について、当局</w:t>
      </w:r>
      <w:r w:rsidR="00FD08B4" w:rsidRPr="00A834C4">
        <w:rPr>
          <w:rFonts w:hAnsi="ＭＳ 明朝" w:hint="eastAsia"/>
        </w:rPr>
        <w:t>に対し、</w:t>
      </w:r>
      <w:r w:rsidRPr="00A834C4">
        <w:rPr>
          <w:rFonts w:hAnsi="ＭＳ 明朝" w:hint="eastAsia"/>
        </w:rPr>
        <w:t>具体的なシミュレーションを行い、データを開示するよう求め、具体の想定に基づいて交渉・協議を行います。また、組織の新陳代謝を確保するため、現行の条例定数の見直しや柔軟な運用により、</w:t>
      </w:r>
      <w:r w:rsidR="00E133E8" w:rsidRPr="00A834C4">
        <w:rPr>
          <w:rFonts w:hAnsi="ＭＳ 明朝" w:hint="eastAsia"/>
        </w:rPr>
        <w:t>計画</w:t>
      </w:r>
      <w:r w:rsidRPr="00A834C4">
        <w:rPr>
          <w:rFonts w:hAnsi="ＭＳ 明朝" w:hint="eastAsia"/>
        </w:rPr>
        <w:t>的な新規採用を確保するよう求めます。</w:t>
      </w:r>
    </w:p>
    <w:p w14:paraId="3B68A5FB" w14:textId="4C6C9561" w:rsidR="00877151" w:rsidRPr="00A834C4" w:rsidRDefault="00877151" w:rsidP="00877151">
      <w:pPr>
        <w:ind w:left="479" w:hangingChars="200" w:hanging="479"/>
        <w:rPr>
          <w:rFonts w:hAnsi="ＭＳ 明朝"/>
        </w:rPr>
      </w:pPr>
      <w:r w:rsidRPr="00A834C4">
        <w:rPr>
          <w:rFonts w:hAnsi="ＭＳ 明朝" w:hint="eastAsia"/>
        </w:rPr>
        <w:t xml:space="preserve">　④　定年の段階的引き</w:t>
      </w:r>
      <w:r w:rsidR="00E133E8" w:rsidRPr="00A834C4">
        <w:rPr>
          <w:rFonts w:hAnsi="ＭＳ 明朝" w:hint="eastAsia"/>
        </w:rPr>
        <w:t>上げ</w:t>
      </w:r>
      <w:r w:rsidRPr="00A834C4">
        <w:rPr>
          <w:rFonts w:hAnsi="ＭＳ 明朝" w:hint="eastAsia"/>
        </w:rPr>
        <w:t>に伴って、</w:t>
      </w:r>
      <w:r w:rsidR="00E133E8" w:rsidRPr="00A834C4">
        <w:rPr>
          <w:rFonts w:hAnsi="ＭＳ 明朝" w:hint="eastAsia"/>
        </w:rPr>
        <w:t>係</w:t>
      </w:r>
      <w:r w:rsidRPr="00A834C4">
        <w:rPr>
          <w:rFonts w:hAnsi="ＭＳ 明朝" w:hint="eastAsia"/>
        </w:rPr>
        <w:t>長・課長補佐クラスの職位が増えることが想定されることから、中堅層職員の昇格を確保するため、ポストの確保や定数管理の弾力化など柔軟な対応を求めます。職員のモチベーション低下を防ぐため、55歳以降の昇給の確保とともに、定年引き</w:t>
      </w:r>
      <w:r w:rsidR="00E133E8" w:rsidRPr="00A834C4">
        <w:rPr>
          <w:rFonts w:hAnsi="ＭＳ 明朝" w:hint="eastAsia"/>
        </w:rPr>
        <w:t>上げ</w:t>
      </w:r>
      <w:r w:rsidRPr="00A834C4">
        <w:rPr>
          <w:rFonts w:hAnsi="ＭＳ 明朝" w:hint="eastAsia"/>
        </w:rPr>
        <w:t>開始後も、職員全体の昇任・昇格スピードおよび到達級について、最低限維持するよう求めます。さらに、組合員の到達級の引き</w:t>
      </w:r>
      <w:r w:rsidR="00E133E8" w:rsidRPr="00A834C4">
        <w:rPr>
          <w:rFonts w:hAnsi="ＭＳ 明朝" w:hint="eastAsia"/>
        </w:rPr>
        <w:t>上げ</w:t>
      </w:r>
      <w:r w:rsidRPr="00A834C4">
        <w:rPr>
          <w:rFonts w:hAnsi="ＭＳ 明朝" w:hint="eastAsia"/>
        </w:rPr>
        <w:t>を求めます。</w:t>
      </w:r>
    </w:p>
    <w:p w14:paraId="487567FC" w14:textId="098B0BAC" w:rsidR="009711FC" w:rsidRPr="00A834C4" w:rsidRDefault="00877151" w:rsidP="00877151">
      <w:pPr>
        <w:ind w:left="479" w:hangingChars="200" w:hanging="479"/>
        <w:rPr>
          <w:rFonts w:hAnsi="ＭＳ 明朝"/>
        </w:rPr>
      </w:pPr>
      <w:r w:rsidRPr="00A834C4">
        <w:rPr>
          <w:rFonts w:hAnsi="ＭＳ 明朝" w:hint="eastAsia"/>
        </w:rPr>
        <w:t xml:space="preserve">　⑤　定年前再任用短時間勤務職員、暫定再任用職員（フルタイム、短時間）の働き方や、職務・級の格</w:t>
      </w:r>
      <w:r w:rsidR="00E133E8" w:rsidRPr="00A834C4">
        <w:rPr>
          <w:rFonts w:hAnsi="ＭＳ 明朝" w:hint="eastAsia"/>
        </w:rPr>
        <w:t>付け</w:t>
      </w:r>
      <w:r w:rsidRPr="00A834C4">
        <w:rPr>
          <w:rFonts w:hAnsi="ＭＳ 明朝" w:hint="eastAsia"/>
        </w:rPr>
        <w:t>などについては、知識、技術、経験</w:t>
      </w:r>
      <w:r w:rsidR="00E133E8" w:rsidRPr="00A834C4">
        <w:rPr>
          <w:rFonts w:hAnsi="ＭＳ 明朝" w:hint="eastAsia"/>
        </w:rPr>
        <w:t>等</w:t>
      </w:r>
      <w:r w:rsidR="00FD08B4" w:rsidRPr="00A834C4">
        <w:rPr>
          <w:rFonts w:hAnsi="ＭＳ 明朝" w:hint="eastAsia"/>
        </w:rPr>
        <w:t>を</w:t>
      </w:r>
      <w:r w:rsidRPr="00A834C4">
        <w:rPr>
          <w:rFonts w:hAnsi="ＭＳ 明朝" w:hint="eastAsia"/>
        </w:rPr>
        <w:t>積極的に活用する観点から従前の取り扱いを抜本的に見直すこととし、給与も60歳超の常勤職員との権衡をはかるよう当局に求めます。具体的には、再任用職員についても60歳超の職員と同様に退職時の職務・級の格</w:t>
      </w:r>
      <w:r w:rsidR="00E133E8" w:rsidRPr="00A834C4">
        <w:rPr>
          <w:rFonts w:hAnsi="ＭＳ 明朝" w:hint="eastAsia"/>
        </w:rPr>
        <w:t>付け</w:t>
      </w:r>
      <w:r w:rsidRPr="00A834C4">
        <w:rPr>
          <w:rFonts w:hAnsi="ＭＳ 明朝" w:hint="eastAsia"/>
        </w:rPr>
        <w:t>を継続することとし、職務の軽減を希望する職員のみ当該職務に対応した格</w:t>
      </w:r>
      <w:r w:rsidR="00E133E8" w:rsidRPr="00A834C4">
        <w:rPr>
          <w:rFonts w:hAnsi="ＭＳ 明朝" w:hint="eastAsia"/>
        </w:rPr>
        <w:t>付け</w:t>
      </w:r>
      <w:r w:rsidRPr="00A834C4">
        <w:rPr>
          <w:rFonts w:hAnsi="ＭＳ 明朝" w:hint="eastAsia"/>
        </w:rPr>
        <w:t>とします。</w:t>
      </w:r>
    </w:p>
    <w:p w14:paraId="5B22FBA6" w14:textId="77777777" w:rsidR="009711FC" w:rsidRPr="00A834C4" w:rsidRDefault="009711FC" w:rsidP="009711FC">
      <w:pPr>
        <w:ind w:left="240" w:hangingChars="100" w:hanging="240"/>
        <w:rPr>
          <w:rFonts w:hAnsi="ＭＳ 明朝"/>
        </w:rPr>
      </w:pPr>
    </w:p>
    <w:p w14:paraId="681CE59F" w14:textId="5916C8EB" w:rsidR="009711FC" w:rsidRPr="0089453F" w:rsidRDefault="009711FC" w:rsidP="009711FC">
      <w:pPr>
        <w:ind w:left="240" w:hangingChars="100" w:hanging="240"/>
        <w:rPr>
          <w:rFonts w:hAnsi="ＭＳ 明朝"/>
        </w:rPr>
      </w:pPr>
      <w:r w:rsidRPr="0089453F">
        <w:rPr>
          <w:rFonts w:hAnsi="ＭＳ 明朝" w:hint="eastAsia"/>
        </w:rPr>
        <w:t>【</w:t>
      </w:r>
      <w:r w:rsidR="00714D28" w:rsidRPr="0089453F">
        <w:rPr>
          <w:rFonts w:hAnsi="ＭＳ 明朝" w:hint="eastAsia"/>
        </w:rPr>
        <w:t>医療・社会福祉の現場で働く職員の給与の引き</w:t>
      </w:r>
      <w:r w:rsidR="00E133E8" w:rsidRPr="0089453F">
        <w:rPr>
          <w:rFonts w:hAnsi="ＭＳ 明朝" w:hint="eastAsia"/>
        </w:rPr>
        <w:t>上げ</w:t>
      </w:r>
      <w:r w:rsidR="00714D28" w:rsidRPr="0089453F">
        <w:rPr>
          <w:rFonts w:hAnsi="ＭＳ 明朝" w:hint="eastAsia"/>
        </w:rPr>
        <w:t>にむけた取り組み</w:t>
      </w:r>
      <w:r w:rsidRPr="0089453F">
        <w:rPr>
          <w:rFonts w:hAnsi="ＭＳ 明朝" w:hint="eastAsia"/>
        </w:rPr>
        <w:t>】</w:t>
      </w:r>
    </w:p>
    <w:p w14:paraId="1E6AB9C7" w14:textId="59B256C3" w:rsidR="00420C1A" w:rsidRPr="0089453F" w:rsidRDefault="00CB5669" w:rsidP="00420C1A">
      <w:pPr>
        <w:ind w:left="252" w:hangingChars="105" w:hanging="252"/>
        <w:rPr>
          <w:rFonts w:hAnsi="ＭＳ 明朝"/>
        </w:rPr>
      </w:pPr>
      <w:r w:rsidRPr="0089453F">
        <w:rPr>
          <w:rFonts w:hAnsi="ＭＳ 明朝" w:hint="eastAsia"/>
        </w:rPr>
        <w:t>８</w:t>
      </w:r>
      <w:r w:rsidR="00420C1A" w:rsidRPr="0089453F">
        <w:rPr>
          <w:rFonts w:hAnsi="ＭＳ 明朝" w:hint="eastAsia"/>
        </w:rPr>
        <w:t>.</w:t>
      </w:r>
      <w:r w:rsidR="009D5C5E" w:rsidRPr="0089453F">
        <w:rPr>
          <w:rFonts w:hAnsi="ＭＳ 明朝" w:hint="eastAsia"/>
        </w:rPr>
        <w:t xml:space="preserve"> </w:t>
      </w:r>
      <w:r w:rsidR="00420C1A" w:rsidRPr="0089453F">
        <w:rPr>
          <w:rFonts w:hAnsi="ＭＳ 明朝" w:hint="eastAsia"/>
        </w:rPr>
        <w:t>岸田首相は2022年10月から公定価格の見直しなどにより、看護、介護、保育、幼児教育など医療・社会福祉労働者の給与を引き</w:t>
      </w:r>
      <w:r w:rsidR="00E133E8" w:rsidRPr="0089453F">
        <w:rPr>
          <w:rFonts w:hAnsi="ＭＳ 明朝" w:hint="eastAsia"/>
        </w:rPr>
        <w:t>上げ</w:t>
      </w:r>
      <w:r w:rsidR="00420C1A" w:rsidRPr="0089453F">
        <w:rPr>
          <w:rFonts w:hAnsi="ＭＳ 明朝" w:hint="eastAsia"/>
        </w:rPr>
        <w:t>ることを示しました。具体的には、収入の３％程度（月額9,000円）引き</w:t>
      </w:r>
      <w:r w:rsidR="00E133E8" w:rsidRPr="0089453F">
        <w:rPr>
          <w:rFonts w:hAnsi="ＭＳ 明朝" w:hint="eastAsia"/>
        </w:rPr>
        <w:t>上げ</w:t>
      </w:r>
      <w:r w:rsidR="00420C1A" w:rsidRPr="0089453F">
        <w:rPr>
          <w:rFonts w:hAnsi="ＭＳ 明朝" w:hint="eastAsia"/>
        </w:rPr>
        <w:t>ていくこととしています。</w:t>
      </w:r>
    </w:p>
    <w:p w14:paraId="46AF80E6" w14:textId="77DB5C9C" w:rsidR="00FD08B4" w:rsidRPr="0089453F" w:rsidRDefault="00FD08B4" w:rsidP="00420C1A">
      <w:pPr>
        <w:ind w:left="252" w:hangingChars="105" w:hanging="252"/>
        <w:rPr>
          <w:rFonts w:hAnsi="ＭＳ 明朝"/>
        </w:rPr>
      </w:pPr>
      <w:r w:rsidRPr="0089453F">
        <w:rPr>
          <w:rFonts w:hAnsi="ＭＳ 明朝" w:hint="eastAsia"/>
        </w:rPr>
        <w:t xml:space="preserve">　　2021年度補正予算において2022年２～９月までの措置として、看護、介護、保育などの現場で働く職員の処遇を改善するための補助金が創設されました。これを受けて総務省は、12月24日付けで通知を発出し、保育士、放課後児童支援員、社会的養護従事者等の処遇改善事業への適切な対応を求めました。</w:t>
      </w:r>
    </w:p>
    <w:p w14:paraId="59557B10" w14:textId="1841DD4C" w:rsidR="009711FC" w:rsidRPr="0089453F" w:rsidRDefault="00CB5669" w:rsidP="00420C1A">
      <w:pPr>
        <w:ind w:left="252" w:hangingChars="105" w:hanging="252"/>
        <w:rPr>
          <w:rFonts w:hAnsi="ＭＳ 明朝"/>
        </w:rPr>
      </w:pPr>
      <w:r w:rsidRPr="0089453F">
        <w:rPr>
          <w:rFonts w:hAnsi="ＭＳ 明朝" w:hint="eastAsia"/>
        </w:rPr>
        <w:t>９</w:t>
      </w:r>
      <w:r w:rsidR="00420C1A" w:rsidRPr="0089453F">
        <w:rPr>
          <w:rFonts w:hAnsi="ＭＳ 明朝" w:hint="eastAsia"/>
        </w:rPr>
        <w:t>.</w:t>
      </w:r>
      <w:r w:rsidR="009D5C5E" w:rsidRPr="0089453F">
        <w:rPr>
          <w:rFonts w:hAnsi="ＭＳ 明朝"/>
        </w:rPr>
        <w:t xml:space="preserve"> </w:t>
      </w:r>
      <w:r w:rsidR="00420C1A" w:rsidRPr="0089453F">
        <w:rPr>
          <w:rFonts w:hAnsi="ＭＳ 明朝" w:hint="eastAsia"/>
        </w:rPr>
        <w:t>介護分野については全産業平均賃金をはるかに下回るほか、公務の保育職場においては、会</w:t>
      </w:r>
      <w:r w:rsidR="00E133E8" w:rsidRPr="0089453F">
        <w:rPr>
          <w:rFonts w:hAnsi="ＭＳ 明朝" w:hint="eastAsia"/>
        </w:rPr>
        <w:t>計</w:t>
      </w:r>
      <w:r w:rsidR="00420C1A" w:rsidRPr="0089453F">
        <w:rPr>
          <w:rFonts w:hAnsi="ＭＳ 明朝" w:hint="eastAsia"/>
        </w:rPr>
        <w:t>年度任用職員など非常勤職員が極めて低い処遇に</w:t>
      </w:r>
      <w:r w:rsidR="00E133E8" w:rsidRPr="0089453F">
        <w:rPr>
          <w:rFonts w:hAnsi="ＭＳ 明朝" w:hint="eastAsia"/>
        </w:rPr>
        <w:t>おか</w:t>
      </w:r>
      <w:r w:rsidR="00420C1A" w:rsidRPr="0089453F">
        <w:rPr>
          <w:rFonts w:hAnsi="ＭＳ 明朝" w:hint="eastAsia"/>
        </w:rPr>
        <w:t>れており、賃金引き</w:t>
      </w:r>
      <w:r w:rsidR="00E133E8" w:rsidRPr="0089453F">
        <w:rPr>
          <w:rFonts w:hAnsi="ＭＳ 明朝" w:hint="eastAsia"/>
        </w:rPr>
        <w:t>上げ</w:t>
      </w:r>
      <w:r w:rsidR="00420C1A" w:rsidRPr="0089453F">
        <w:rPr>
          <w:rFonts w:hAnsi="ＭＳ 明朝" w:hint="eastAsia"/>
        </w:rPr>
        <w:t>は急務の課題です。</w:t>
      </w:r>
      <w:r w:rsidR="00E75769" w:rsidRPr="0089453F">
        <w:rPr>
          <w:rFonts w:hAnsi="ＭＳ 明朝" w:hint="eastAsia"/>
        </w:rPr>
        <w:t>各単組は</w:t>
      </w:r>
      <w:r w:rsidR="009A6732" w:rsidRPr="0089453F">
        <w:rPr>
          <w:rFonts w:hAnsi="ＭＳ 明朝" w:hint="eastAsia"/>
        </w:rPr>
        <w:t>運用改善や新たな手当支給などの条例改正・予算措置について、２月中旬までに決着し、３月議会での上程をめざします。</w:t>
      </w:r>
      <w:r w:rsidR="0089453F" w:rsidRPr="0089453F">
        <w:rPr>
          <w:rFonts w:hAnsi="ＭＳ 明朝" w:hint="eastAsia"/>
        </w:rPr>
        <w:t>具体的には</w:t>
      </w:r>
      <w:r w:rsidR="0089453F" w:rsidRPr="0089453F">
        <w:rPr>
          <w:rFonts w:hAnsi="ＭＳ 明朝"/>
          <w:szCs w:val="24"/>
        </w:rPr>
        <w:t>①計画書の提出状況の把握、②会計年度任用職員等の常勤職員との均衡・権衡の観点からの処遇改善、③常勤（すべての）職員の処遇改善をもとめて労使交渉に取り組みます。</w:t>
      </w:r>
      <w:r w:rsidR="009A6732" w:rsidRPr="0089453F">
        <w:rPr>
          <w:rFonts w:hAnsi="ＭＳ 明朝" w:hint="eastAsia"/>
        </w:rPr>
        <w:t>また、引</w:t>
      </w:r>
      <w:r w:rsidR="009A6732" w:rsidRPr="0089453F">
        <w:rPr>
          <w:rFonts w:hAnsi="ＭＳ 明朝" w:hint="eastAsia"/>
        </w:rPr>
        <w:lastRenderedPageBreak/>
        <w:t>き続き春闘の取り組みの中で、補助金の対象に限定することのない職員全体の運用改善を求めます。</w:t>
      </w:r>
    </w:p>
    <w:p w14:paraId="37B81E41" w14:textId="77777777" w:rsidR="00E75769" w:rsidRPr="00E75769" w:rsidRDefault="00E75769" w:rsidP="0089453F">
      <w:pPr>
        <w:rPr>
          <w:rFonts w:hAnsi="ＭＳ 明朝"/>
          <w:color w:val="5B9BD5" w:themeColor="accent1"/>
        </w:rPr>
      </w:pPr>
    </w:p>
    <w:p w14:paraId="3954FE90" w14:textId="45DE1095" w:rsidR="009711FC" w:rsidRPr="00A834C4" w:rsidRDefault="009711FC" w:rsidP="009711FC">
      <w:pPr>
        <w:widowControl/>
        <w:autoSpaceDE/>
        <w:autoSpaceDN/>
        <w:adjustRightInd/>
        <w:jc w:val="left"/>
        <w:textAlignment w:val="auto"/>
        <w:rPr>
          <w:rFonts w:hAnsi="ＭＳ 明朝"/>
        </w:rPr>
      </w:pPr>
      <w:r w:rsidRPr="00A834C4">
        <w:rPr>
          <w:rFonts w:hAnsi="ＭＳ 明朝" w:hint="eastAsia"/>
        </w:rPr>
        <w:t>【</w:t>
      </w:r>
      <w:r w:rsidR="00E133E8" w:rsidRPr="00A834C4">
        <w:rPr>
          <w:rFonts w:hAnsi="ＭＳ 明朝" w:hint="eastAsia"/>
        </w:rPr>
        <w:t>人事</w:t>
      </w:r>
      <w:r w:rsidR="00F071A1" w:rsidRPr="00A834C4">
        <w:rPr>
          <w:rFonts w:hAnsi="ＭＳ 明朝" w:hint="eastAsia"/>
        </w:rPr>
        <w:t>評価制度</w:t>
      </w:r>
      <w:r w:rsidR="00E133E8" w:rsidRPr="00A834C4">
        <w:rPr>
          <w:rFonts w:hAnsi="ＭＳ 明朝" w:hint="eastAsia"/>
        </w:rPr>
        <w:t>等</w:t>
      </w:r>
      <w:r w:rsidR="00F071A1" w:rsidRPr="00A834C4">
        <w:rPr>
          <w:rFonts w:hAnsi="ＭＳ 明朝" w:hint="eastAsia"/>
        </w:rPr>
        <w:t>への対応</w:t>
      </w:r>
      <w:r w:rsidRPr="00A834C4">
        <w:rPr>
          <w:rFonts w:hAnsi="ＭＳ 明朝" w:hint="eastAsia"/>
        </w:rPr>
        <w:t>】</w:t>
      </w:r>
    </w:p>
    <w:p w14:paraId="0D86C1A6" w14:textId="57BF0104" w:rsidR="00F071A1" w:rsidRPr="00A834C4" w:rsidRDefault="00F071A1" w:rsidP="00F071A1">
      <w:pPr>
        <w:ind w:left="240" w:hangingChars="100" w:hanging="240"/>
        <w:rPr>
          <w:rFonts w:hAnsi="ＭＳ 明朝"/>
        </w:rPr>
      </w:pPr>
      <w:r w:rsidRPr="00A834C4">
        <w:rPr>
          <w:rFonts w:hAnsi="ＭＳ 明朝" w:hint="eastAsia"/>
        </w:rPr>
        <w:t>1</w:t>
      </w:r>
      <w:r w:rsidR="00CB5669" w:rsidRPr="00A834C4">
        <w:rPr>
          <w:rFonts w:hAnsi="ＭＳ 明朝"/>
        </w:rPr>
        <w:t>0</w:t>
      </w:r>
      <w:r w:rsidRPr="00A834C4">
        <w:rPr>
          <w:rFonts w:hAnsi="ＭＳ 明朝" w:hint="eastAsia"/>
        </w:rPr>
        <w:t>.</w:t>
      </w:r>
      <w:r w:rsidRPr="00A834C4">
        <w:rPr>
          <w:rFonts w:hAnsi="ＭＳ 明朝"/>
        </w:rPr>
        <w:t xml:space="preserve"> </w:t>
      </w:r>
      <w:r w:rsidRPr="00A834C4">
        <w:rPr>
          <w:rFonts w:hAnsi="ＭＳ 明朝" w:hint="eastAsia"/>
        </w:rPr>
        <w:t>定年の段階的引き</w:t>
      </w:r>
      <w:r w:rsidR="00E133E8" w:rsidRPr="00A834C4">
        <w:rPr>
          <w:rFonts w:hAnsi="ＭＳ 明朝" w:hint="eastAsia"/>
        </w:rPr>
        <w:t>上げ</w:t>
      </w:r>
      <w:r w:rsidRPr="00A834C4">
        <w:rPr>
          <w:rFonts w:hAnsi="ＭＳ 明朝" w:hint="eastAsia"/>
        </w:rPr>
        <w:t>を前に、総務省が</w:t>
      </w:r>
      <w:r w:rsidR="00E133E8" w:rsidRPr="00A834C4">
        <w:rPr>
          <w:rFonts w:hAnsi="ＭＳ 明朝" w:hint="eastAsia"/>
        </w:rPr>
        <w:t>人事</w:t>
      </w:r>
      <w:r w:rsidRPr="00A834C4">
        <w:rPr>
          <w:rFonts w:hAnsi="ＭＳ 明朝" w:hint="eastAsia"/>
        </w:rPr>
        <w:t>評価結果の活用（勤勉手当、昇給、昇任・昇格、分限）について一層圧力を強めてくることが想定されます。政府の国会答弁</w:t>
      </w:r>
      <w:r w:rsidR="00E133E8" w:rsidRPr="00A834C4">
        <w:rPr>
          <w:rFonts w:hAnsi="ＭＳ 明朝" w:hint="eastAsia"/>
        </w:rPr>
        <w:t>等</w:t>
      </w:r>
      <w:r w:rsidRPr="00A834C4">
        <w:rPr>
          <w:rFonts w:hAnsi="ＭＳ 明朝" w:hint="eastAsia"/>
        </w:rPr>
        <w:t>で「管理運営</w:t>
      </w:r>
      <w:r w:rsidR="00E133E8" w:rsidRPr="00A834C4">
        <w:rPr>
          <w:rFonts w:hAnsi="ＭＳ 明朝" w:hint="eastAsia"/>
        </w:rPr>
        <w:t>事項</w:t>
      </w:r>
      <w:r w:rsidRPr="00A834C4">
        <w:rPr>
          <w:rFonts w:hAnsi="ＭＳ 明朝" w:hint="eastAsia"/>
        </w:rPr>
        <w:t>の処理の結果、影響を受けることがある勤務条件については交渉の対象になる」との考え方が確立していることから、改めて、評価結果の活用は給与・処遇</w:t>
      </w:r>
      <w:r w:rsidR="00E133E8" w:rsidRPr="00A834C4">
        <w:rPr>
          <w:rFonts w:hAnsi="ＭＳ 明朝" w:hint="eastAsia"/>
        </w:rPr>
        <w:t>等</w:t>
      </w:r>
      <w:r w:rsidRPr="00A834C4">
        <w:rPr>
          <w:rFonts w:hAnsi="ＭＳ 明朝" w:hint="eastAsia"/>
        </w:rPr>
        <w:t>に影響を及ぼすため交渉</w:t>
      </w:r>
      <w:r w:rsidR="00E133E8" w:rsidRPr="00A834C4">
        <w:rPr>
          <w:rFonts w:hAnsi="ＭＳ 明朝" w:hint="eastAsia"/>
        </w:rPr>
        <w:t>事項</w:t>
      </w:r>
      <w:r w:rsidRPr="00A834C4">
        <w:rPr>
          <w:rFonts w:hAnsi="ＭＳ 明朝" w:hint="eastAsia"/>
        </w:rPr>
        <w:t>であるということを労使で確認します。</w:t>
      </w:r>
    </w:p>
    <w:p w14:paraId="383608EE" w14:textId="2724F99F" w:rsidR="00F071A1" w:rsidRPr="00A834C4" w:rsidRDefault="00F071A1" w:rsidP="000A4134">
      <w:pPr>
        <w:ind w:left="240" w:hangingChars="100" w:hanging="240"/>
        <w:rPr>
          <w:rFonts w:hAnsi="ＭＳ 明朝"/>
        </w:rPr>
      </w:pPr>
      <w:r w:rsidRPr="00A834C4">
        <w:rPr>
          <w:rFonts w:hAnsi="ＭＳ 明朝" w:hint="eastAsia"/>
        </w:rPr>
        <w:t xml:space="preserve">　</w:t>
      </w:r>
    </w:p>
    <w:p w14:paraId="04E70F2B" w14:textId="00B2A479" w:rsidR="009711FC" w:rsidRPr="00A834C4" w:rsidRDefault="009711FC" w:rsidP="009711FC">
      <w:pPr>
        <w:rPr>
          <w:rFonts w:hAnsi="ＭＳ 明朝"/>
        </w:rPr>
      </w:pPr>
      <w:r w:rsidRPr="00A834C4">
        <w:rPr>
          <w:rFonts w:hAnsi="ＭＳ 明朝" w:hint="eastAsia"/>
        </w:rPr>
        <w:t>【</w:t>
      </w:r>
      <w:r w:rsidR="00A36128" w:rsidRPr="00A834C4">
        <w:rPr>
          <w:rFonts w:hAnsi="ＭＳ 明朝" w:hint="eastAsia"/>
        </w:rPr>
        <w:t>改正育介法への対応</w:t>
      </w:r>
      <w:r w:rsidRPr="00A834C4">
        <w:rPr>
          <w:rFonts w:hAnsi="ＭＳ 明朝" w:hint="eastAsia"/>
        </w:rPr>
        <w:t>】</w:t>
      </w:r>
    </w:p>
    <w:p w14:paraId="4BC6D0ED" w14:textId="1995D2D2" w:rsidR="00A21C57" w:rsidRPr="00A834C4" w:rsidRDefault="00A21C57" w:rsidP="00A21C57">
      <w:pPr>
        <w:ind w:left="240" w:hangingChars="100" w:hanging="240"/>
        <w:rPr>
          <w:rFonts w:hAnsi="ＭＳ 明朝"/>
        </w:rPr>
      </w:pPr>
      <w:r w:rsidRPr="00A834C4">
        <w:rPr>
          <w:rFonts w:hAnsi="ＭＳ 明朝" w:hint="eastAsia"/>
        </w:rPr>
        <w:t>1</w:t>
      </w:r>
      <w:r w:rsidR="00CB5669" w:rsidRPr="00A834C4">
        <w:rPr>
          <w:rFonts w:hAnsi="ＭＳ 明朝"/>
        </w:rPr>
        <w:t>1</w:t>
      </w:r>
      <w:r w:rsidRPr="00A834C4">
        <w:rPr>
          <w:rFonts w:hAnsi="ＭＳ 明朝" w:hint="eastAsia"/>
        </w:rPr>
        <w:t>. 育児休業を原則２回まで取得可能とするなど、育児休業の取得回数制限を緩和する国家・地方公務員育児休業法の改正案について、関連</w:t>
      </w:r>
      <w:r w:rsidR="00E133E8" w:rsidRPr="00A834C4">
        <w:rPr>
          <w:rFonts w:hAnsi="ＭＳ 明朝" w:hint="eastAsia"/>
        </w:rPr>
        <w:t>事項</w:t>
      </w:r>
      <w:r w:rsidRPr="00A834C4">
        <w:rPr>
          <w:rFonts w:hAnsi="ＭＳ 明朝" w:hint="eastAsia"/>
        </w:rPr>
        <w:t>に関する</w:t>
      </w:r>
      <w:r w:rsidR="00E133E8" w:rsidRPr="00A834C4">
        <w:rPr>
          <w:rFonts w:hAnsi="ＭＳ 明朝" w:hint="eastAsia"/>
        </w:rPr>
        <w:t>人事</w:t>
      </w:r>
      <w:r w:rsidRPr="00A834C4">
        <w:rPr>
          <w:rFonts w:hAnsi="ＭＳ 明朝" w:hint="eastAsia"/>
        </w:rPr>
        <w:t>院規則の改正に対応して、条例の制定を求めていきます。</w:t>
      </w:r>
    </w:p>
    <w:p w14:paraId="62F85A10" w14:textId="283A4783" w:rsidR="009711FC" w:rsidRPr="00A834C4" w:rsidRDefault="00A21C57" w:rsidP="00CB5669">
      <w:pPr>
        <w:ind w:left="240" w:hangingChars="100" w:hanging="240"/>
        <w:rPr>
          <w:rFonts w:hAnsi="ＭＳ 明朝"/>
        </w:rPr>
      </w:pPr>
      <w:r w:rsidRPr="00A834C4">
        <w:rPr>
          <w:rFonts w:hAnsi="ＭＳ 明朝" w:hint="eastAsia"/>
        </w:rPr>
        <w:t xml:space="preserve">　　あわせて、育児・介護休業法の改正により有期雇用労働者の１年以上の在職期間要件が2022年４月から撤廃されることから、公務職場でも同様の措置を実現するため、３月議会での条例の改正を求めていきます。</w:t>
      </w:r>
    </w:p>
    <w:p w14:paraId="6CA41311" w14:textId="77777777" w:rsidR="009711FC" w:rsidRPr="00A834C4" w:rsidRDefault="009711FC" w:rsidP="009711FC">
      <w:pPr>
        <w:ind w:left="240" w:hangingChars="100" w:hanging="240"/>
        <w:rPr>
          <w:rFonts w:hAnsi="ＭＳ 明朝"/>
        </w:rPr>
      </w:pPr>
    </w:p>
    <w:p w14:paraId="6D7C6BA8" w14:textId="50B88BAB" w:rsidR="009711FC" w:rsidRPr="00A834C4" w:rsidRDefault="009711FC" w:rsidP="009711FC">
      <w:pPr>
        <w:ind w:left="240" w:hangingChars="100" w:hanging="240"/>
        <w:rPr>
          <w:rFonts w:hAnsi="ＭＳ 明朝"/>
        </w:rPr>
      </w:pPr>
      <w:r w:rsidRPr="00A834C4">
        <w:rPr>
          <w:rFonts w:hAnsi="ＭＳ 明朝" w:hint="eastAsia"/>
        </w:rPr>
        <w:t>【</w:t>
      </w:r>
      <w:r w:rsidR="00FF38C7" w:rsidRPr="00A834C4">
        <w:rPr>
          <w:rFonts w:hAnsi="ＭＳ 明朝" w:hint="eastAsia"/>
        </w:rPr>
        <w:t>コロナ禍に</w:t>
      </w:r>
      <w:r w:rsidR="00E133E8" w:rsidRPr="00A834C4">
        <w:rPr>
          <w:rFonts w:hAnsi="ＭＳ 明朝" w:hint="eastAsia"/>
        </w:rPr>
        <w:t>おけ</w:t>
      </w:r>
      <w:r w:rsidR="00FF38C7" w:rsidRPr="00A834C4">
        <w:rPr>
          <w:rFonts w:hAnsi="ＭＳ 明朝" w:hint="eastAsia"/>
        </w:rPr>
        <w:t>る労働条件の確保</w:t>
      </w:r>
      <w:r w:rsidRPr="00A834C4">
        <w:rPr>
          <w:rFonts w:hAnsi="ＭＳ 明朝" w:hint="eastAsia"/>
        </w:rPr>
        <w:t>】</w:t>
      </w:r>
    </w:p>
    <w:p w14:paraId="7E8B209B" w14:textId="0DF7BF57" w:rsidR="008A364C" w:rsidRPr="00A834C4" w:rsidRDefault="008A364C" w:rsidP="008A364C">
      <w:pPr>
        <w:ind w:left="240" w:hangingChars="100" w:hanging="240"/>
        <w:rPr>
          <w:rFonts w:hAnsi="ＭＳ 明朝"/>
        </w:rPr>
      </w:pPr>
      <w:r w:rsidRPr="00A834C4">
        <w:rPr>
          <w:rFonts w:hAnsi="ＭＳ 明朝" w:hint="eastAsia"/>
        </w:rPr>
        <w:t>1</w:t>
      </w:r>
      <w:r w:rsidR="00CB5669" w:rsidRPr="00A834C4">
        <w:rPr>
          <w:rFonts w:hAnsi="ＭＳ 明朝"/>
        </w:rPr>
        <w:t>2</w:t>
      </w:r>
      <w:r w:rsidRPr="00A834C4">
        <w:rPr>
          <w:rFonts w:hAnsi="ＭＳ 明朝" w:hint="eastAsia"/>
        </w:rPr>
        <w:t>.</w:t>
      </w:r>
      <w:r w:rsidRPr="00A834C4">
        <w:rPr>
          <w:rFonts w:hAnsi="ＭＳ 明朝"/>
        </w:rPr>
        <w:t xml:space="preserve"> </w:t>
      </w:r>
      <w:r w:rsidRPr="00A834C4">
        <w:rPr>
          <w:rFonts w:hAnsi="ＭＳ 明朝" w:hint="eastAsia"/>
        </w:rPr>
        <w:t>業務内容や勤務場所、勤務方法の変</w:t>
      </w:r>
      <w:r w:rsidR="00E133E8" w:rsidRPr="00A834C4">
        <w:rPr>
          <w:rFonts w:hAnsi="ＭＳ 明朝" w:hint="eastAsia"/>
        </w:rPr>
        <w:t>更に</w:t>
      </w:r>
      <w:r w:rsidRPr="00A834C4">
        <w:rPr>
          <w:rFonts w:hAnsi="ＭＳ 明朝" w:hint="eastAsia"/>
        </w:rPr>
        <w:t>あ</w:t>
      </w:r>
      <w:r w:rsidR="00E133E8" w:rsidRPr="00A834C4">
        <w:rPr>
          <w:rFonts w:hAnsi="ＭＳ 明朝" w:hint="eastAsia"/>
        </w:rPr>
        <w:t>たっ</w:t>
      </w:r>
      <w:r w:rsidRPr="00A834C4">
        <w:rPr>
          <w:rFonts w:hAnsi="ＭＳ 明朝" w:hint="eastAsia"/>
        </w:rPr>
        <w:t>ては、</w:t>
      </w:r>
      <w:r w:rsidR="00E133E8" w:rsidRPr="00A834C4">
        <w:rPr>
          <w:rFonts w:hAnsi="ＭＳ 明朝" w:hint="eastAsia"/>
        </w:rPr>
        <w:t>事</w:t>
      </w:r>
      <w:r w:rsidRPr="00A834C4">
        <w:rPr>
          <w:rFonts w:hAnsi="ＭＳ 明朝" w:hint="eastAsia"/>
        </w:rPr>
        <w:t>前に交渉、協議を行った上で、職員の希望を尊重（前提と）をすることを求めます。とくに在宅勤務</w:t>
      </w:r>
      <w:r w:rsidR="00E133E8" w:rsidRPr="00A834C4">
        <w:rPr>
          <w:rFonts w:hAnsi="ＭＳ 明朝" w:hint="eastAsia"/>
        </w:rPr>
        <w:t>等</w:t>
      </w:r>
      <w:r w:rsidRPr="00A834C4">
        <w:rPr>
          <w:rFonts w:hAnsi="ＭＳ 明朝" w:hint="eastAsia"/>
        </w:rPr>
        <w:t>を</w:t>
      </w:r>
      <w:r w:rsidR="00DD2569" w:rsidRPr="00A834C4">
        <w:rPr>
          <w:rFonts w:hAnsi="ＭＳ 明朝" w:hint="eastAsia"/>
        </w:rPr>
        <w:t>導入する</w:t>
      </w:r>
      <w:r w:rsidRPr="00A834C4">
        <w:rPr>
          <w:rFonts w:hAnsi="ＭＳ 明朝" w:hint="eastAsia"/>
        </w:rPr>
        <w:t>場合は、労働時間の適切な管理と時間外・休日・深夜労働は原則として行わないこと</w:t>
      </w:r>
      <w:r w:rsidR="00E133E8" w:rsidRPr="00A834C4">
        <w:rPr>
          <w:rFonts w:hAnsi="ＭＳ 明朝" w:hint="eastAsia"/>
        </w:rPr>
        <w:t>等</w:t>
      </w:r>
      <w:r w:rsidRPr="00A834C4">
        <w:rPr>
          <w:rFonts w:hAnsi="ＭＳ 明朝" w:hint="eastAsia"/>
        </w:rPr>
        <w:t>を基本とします。</w:t>
      </w:r>
    </w:p>
    <w:p w14:paraId="3A6EE753" w14:textId="26B1CF49" w:rsidR="008A364C" w:rsidRPr="00A834C4" w:rsidRDefault="008A364C" w:rsidP="008A364C">
      <w:pPr>
        <w:ind w:left="240" w:hangingChars="100" w:hanging="240"/>
        <w:rPr>
          <w:rFonts w:hAnsi="ＭＳ 明朝"/>
        </w:rPr>
      </w:pPr>
      <w:r w:rsidRPr="00A834C4">
        <w:rPr>
          <w:rFonts w:hAnsi="ＭＳ 明朝" w:hint="eastAsia"/>
        </w:rPr>
        <w:t>1</w:t>
      </w:r>
      <w:r w:rsidR="00CB5669" w:rsidRPr="00A834C4">
        <w:rPr>
          <w:rFonts w:hAnsi="ＭＳ 明朝"/>
        </w:rPr>
        <w:t>3</w:t>
      </w:r>
      <w:r w:rsidRPr="00A834C4">
        <w:rPr>
          <w:rFonts w:hAnsi="ＭＳ 明朝" w:hint="eastAsia"/>
        </w:rPr>
        <w:t>.</w:t>
      </w:r>
      <w:r w:rsidRPr="00A834C4">
        <w:rPr>
          <w:rFonts w:hAnsi="ＭＳ 明朝"/>
        </w:rPr>
        <w:t xml:space="preserve"> </w:t>
      </w:r>
      <w:r w:rsidRPr="00A834C4">
        <w:rPr>
          <w:rFonts w:hAnsi="ＭＳ 明朝" w:hint="eastAsia"/>
        </w:rPr>
        <w:t>コロナ禍での各種労働条件を確保するため、常勤・非常勤を問わず、下記の点を求めていきます。</w:t>
      </w:r>
    </w:p>
    <w:p w14:paraId="4BAD2F4C" w14:textId="3532900E" w:rsidR="008A364C" w:rsidRPr="00A834C4" w:rsidRDefault="008A364C" w:rsidP="008A364C">
      <w:pPr>
        <w:ind w:left="479" w:hangingChars="200" w:hanging="479"/>
        <w:rPr>
          <w:rFonts w:hAnsi="ＭＳ 明朝"/>
        </w:rPr>
      </w:pPr>
      <w:r w:rsidRPr="00A834C4">
        <w:rPr>
          <w:rFonts w:hAnsi="ＭＳ 明朝" w:hint="eastAsia"/>
        </w:rPr>
        <w:t xml:space="preserve">　①　職員が新型コロナウイルス感染症に感染をした場合は、職免として取り扱い、感染が疑われ</w:t>
      </w:r>
      <w:r w:rsidR="00F416FD" w:rsidRPr="00A834C4">
        <w:rPr>
          <w:rFonts w:hAnsi="ＭＳ 明朝" w:hint="eastAsia"/>
        </w:rPr>
        <w:t>る</w:t>
      </w:r>
      <w:r w:rsidRPr="00A834C4">
        <w:rPr>
          <w:rFonts w:hAnsi="ＭＳ 明朝" w:hint="eastAsia"/>
        </w:rPr>
        <w:t>場合</w:t>
      </w:r>
      <w:r w:rsidR="00E133E8" w:rsidRPr="00A834C4">
        <w:rPr>
          <w:rFonts w:hAnsi="ＭＳ 明朝" w:hint="eastAsia"/>
        </w:rPr>
        <w:t>等</w:t>
      </w:r>
      <w:r w:rsidRPr="00A834C4">
        <w:rPr>
          <w:rFonts w:hAnsi="ＭＳ 明朝" w:hint="eastAsia"/>
        </w:rPr>
        <w:t>については、有給の特別休暇とすること。</w:t>
      </w:r>
    </w:p>
    <w:p w14:paraId="4DFC4FC6" w14:textId="7F206A8A" w:rsidR="008A364C" w:rsidRPr="00A834C4" w:rsidRDefault="008A364C" w:rsidP="008A364C">
      <w:pPr>
        <w:ind w:left="479" w:hangingChars="200" w:hanging="479"/>
        <w:rPr>
          <w:rFonts w:hAnsi="ＭＳ 明朝"/>
        </w:rPr>
      </w:pPr>
      <w:r w:rsidRPr="00A834C4">
        <w:rPr>
          <w:rFonts w:hAnsi="ＭＳ 明朝" w:hint="eastAsia"/>
        </w:rPr>
        <w:t xml:space="preserve">　②　職員のワクチン接種、副反応がみられる場合には、職免または特別休暇</w:t>
      </w:r>
      <w:r w:rsidR="00727710" w:rsidRPr="00A834C4">
        <w:rPr>
          <w:rFonts w:hAnsi="ＭＳ 明朝" w:hint="eastAsia"/>
        </w:rPr>
        <w:t>と</w:t>
      </w:r>
      <w:r w:rsidRPr="00A834C4">
        <w:rPr>
          <w:rFonts w:hAnsi="ＭＳ 明朝" w:hint="eastAsia"/>
        </w:rPr>
        <w:t>すること。</w:t>
      </w:r>
    </w:p>
    <w:p w14:paraId="638D3E9C" w14:textId="19A43129" w:rsidR="008A364C" w:rsidRPr="00A834C4" w:rsidRDefault="008A364C" w:rsidP="008A364C">
      <w:pPr>
        <w:ind w:left="479" w:hangingChars="200" w:hanging="479"/>
        <w:rPr>
          <w:rFonts w:hAnsi="ＭＳ 明朝"/>
        </w:rPr>
      </w:pPr>
      <w:r w:rsidRPr="00A834C4">
        <w:rPr>
          <w:rFonts w:hAnsi="ＭＳ 明朝" w:hint="eastAsia"/>
        </w:rPr>
        <w:t xml:space="preserve">　③　ワクチン接種強制や、接種を受けていない人に差別的な取り扱いをしないこと。</w:t>
      </w:r>
    </w:p>
    <w:p w14:paraId="3CA7E527" w14:textId="310BF956" w:rsidR="008A364C" w:rsidRPr="00A834C4" w:rsidRDefault="008A364C" w:rsidP="008A364C">
      <w:pPr>
        <w:ind w:left="479" w:hangingChars="200" w:hanging="479"/>
        <w:rPr>
          <w:rFonts w:hAnsi="ＭＳ 明朝"/>
        </w:rPr>
      </w:pPr>
      <w:r w:rsidRPr="00A834C4">
        <w:rPr>
          <w:rFonts w:hAnsi="ＭＳ 明朝" w:hint="eastAsia"/>
        </w:rPr>
        <w:t xml:space="preserve">　④　妊娠中の女性職員については業務の軽減</w:t>
      </w:r>
      <w:r w:rsidR="00E133E8" w:rsidRPr="00A834C4">
        <w:rPr>
          <w:rFonts w:hAnsi="ＭＳ 明朝" w:hint="eastAsia"/>
        </w:rPr>
        <w:t>等</w:t>
      </w:r>
      <w:r w:rsidRPr="00A834C4">
        <w:rPr>
          <w:rFonts w:hAnsi="ＭＳ 明朝" w:hint="eastAsia"/>
        </w:rPr>
        <w:t>の配慮を行うこと。</w:t>
      </w:r>
    </w:p>
    <w:p w14:paraId="100ED406" w14:textId="4AFEC3A4" w:rsidR="008A364C" w:rsidRPr="00A834C4" w:rsidRDefault="008A364C" w:rsidP="008A364C">
      <w:pPr>
        <w:ind w:left="479" w:hangingChars="200" w:hanging="479"/>
        <w:rPr>
          <w:rFonts w:hAnsi="ＭＳ 明朝"/>
        </w:rPr>
      </w:pPr>
      <w:r w:rsidRPr="00A834C4">
        <w:rPr>
          <w:rFonts w:hAnsi="ＭＳ 明朝" w:hint="eastAsia"/>
        </w:rPr>
        <w:t xml:space="preserve">　⑤　新型コロナウイルス感染症対策について、防疫</w:t>
      </w:r>
      <w:r w:rsidR="00E133E8" w:rsidRPr="00A834C4">
        <w:rPr>
          <w:rFonts w:hAnsi="ＭＳ 明朝" w:hint="eastAsia"/>
        </w:rPr>
        <w:t>等</w:t>
      </w:r>
      <w:r w:rsidRPr="00A834C4">
        <w:rPr>
          <w:rFonts w:hAnsi="ＭＳ 明朝" w:hint="eastAsia"/>
        </w:rPr>
        <w:t>作業手当を支給すること。</w:t>
      </w:r>
    </w:p>
    <w:p w14:paraId="23E8AF44" w14:textId="34144060" w:rsidR="008A364C" w:rsidRPr="00A834C4" w:rsidRDefault="008A364C" w:rsidP="008A364C">
      <w:pPr>
        <w:ind w:left="479" w:hangingChars="200" w:hanging="479"/>
        <w:rPr>
          <w:rFonts w:hAnsi="ＭＳ 明朝"/>
        </w:rPr>
      </w:pPr>
      <w:r w:rsidRPr="00A834C4">
        <w:rPr>
          <w:rFonts w:hAnsi="ＭＳ 明朝" w:hint="eastAsia"/>
        </w:rPr>
        <w:t xml:space="preserve">　⑥　施設の閉館</w:t>
      </w:r>
      <w:r w:rsidR="00E133E8" w:rsidRPr="00A834C4">
        <w:rPr>
          <w:rFonts w:hAnsi="ＭＳ 明朝" w:hint="eastAsia"/>
        </w:rPr>
        <w:t>等</w:t>
      </w:r>
      <w:r w:rsidRPr="00A834C4">
        <w:rPr>
          <w:rFonts w:hAnsi="ＭＳ 明朝" w:hint="eastAsia"/>
        </w:rPr>
        <w:t>を余儀なくされる場合も柔軟に対応し、職員の働く場を確保すること。</w:t>
      </w:r>
    </w:p>
    <w:p w14:paraId="30988950" w14:textId="07F66B56" w:rsidR="008A364C" w:rsidRPr="00A834C4" w:rsidRDefault="008A364C" w:rsidP="008A364C">
      <w:pPr>
        <w:ind w:left="479" w:hangingChars="200" w:hanging="479"/>
        <w:rPr>
          <w:rFonts w:hAnsi="ＭＳ 明朝"/>
        </w:rPr>
      </w:pPr>
      <w:r w:rsidRPr="00A834C4">
        <w:rPr>
          <w:rFonts w:hAnsi="ＭＳ 明朝" w:hint="eastAsia"/>
        </w:rPr>
        <w:t xml:space="preserve">　⑦　ワクチン接種業務に関連する長時間労働の状況を点検</w:t>
      </w:r>
      <w:r w:rsidR="00751983" w:rsidRPr="00A834C4">
        <w:rPr>
          <w:rFonts w:hAnsi="ＭＳ 明朝" w:hint="eastAsia"/>
        </w:rPr>
        <w:t>し</w:t>
      </w:r>
      <w:r w:rsidRPr="00A834C4">
        <w:rPr>
          <w:rFonts w:hAnsi="ＭＳ 明朝" w:hint="eastAsia"/>
        </w:rPr>
        <w:t>必要な対応をはかること。</w:t>
      </w:r>
    </w:p>
    <w:p w14:paraId="66D89215" w14:textId="5AE6E70E" w:rsidR="008A364C" w:rsidRPr="00A834C4" w:rsidRDefault="008A364C" w:rsidP="008A364C">
      <w:pPr>
        <w:ind w:left="240" w:hangingChars="100" w:hanging="240"/>
        <w:rPr>
          <w:rFonts w:hAnsi="ＭＳ 明朝"/>
        </w:rPr>
      </w:pPr>
      <w:r w:rsidRPr="00A834C4">
        <w:rPr>
          <w:rFonts w:hAnsi="ＭＳ 明朝" w:hint="eastAsia"/>
        </w:rPr>
        <w:t>1</w:t>
      </w:r>
      <w:r w:rsidR="00CB5669" w:rsidRPr="00A834C4">
        <w:rPr>
          <w:rFonts w:hAnsi="ＭＳ 明朝"/>
        </w:rPr>
        <w:t>4</w:t>
      </w:r>
      <w:r w:rsidRPr="00A834C4">
        <w:rPr>
          <w:rFonts w:hAnsi="ＭＳ 明朝" w:hint="eastAsia"/>
        </w:rPr>
        <w:t>.コロナ禍を口実とした解雇を許さないため、必要な取り組みを進めます。</w:t>
      </w:r>
    </w:p>
    <w:p w14:paraId="358CB48D" w14:textId="77777777" w:rsidR="008A364C" w:rsidRPr="00A834C4" w:rsidRDefault="008A364C" w:rsidP="008A364C">
      <w:pPr>
        <w:ind w:left="240" w:hangingChars="100" w:hanging="240"/>
        <w:rPr>
          <w:rFonts w:hAnsi="ＭＳ 明朝"/>
        </w:rPr>
      </w:pPr>
    </w:p>
    <w:p w14:paraId="286F3265" w14:textId="0B9E4FDC" w:rsidR="009711FC" w:rsidRPr="00A834C4" w:rsidRDefault="009711FC" w:rsidP="009711FC">
      <w:pPr>
        <w:ind w:left="240" w:hangingChars="100" w:hanging="240"/>
        <w:rPr>
          <w:rFonts w:hAnsi="ＭＳ 明朝"/>
        </w:rPr>
      </w:pPr>
      <w:r w:rsidRPr="00A834C4">
        <w:rPr>
          <w:rFonts w:hAnsi="ＭＳ 明朝" w:hint="eastAsia"/>
        </w:rPr>
        <w:t>【</w:t>
      </w:r>
      <w:r w:rsidR="00BA7660" w:rsidRPr="00A834C4">
        <w:rPr>
          <w:rFonts w:hAnsi="ＭＳ 明朝" w:hint="eastAsia"/>
        </w:rPr>
        <w:t>労働安全衛生の確立と快適職場づくり</w:t>
      </w:r>
      <w:r w:rsidRPr="00A834C4">
        <w:rPr>
          <w:rFonts w:hAnsi="ＭＳ 明朝" w:hint="eastAsia"/>
        </w:rPr>
        <w:t>】</w:t>
      </w:r>
    </w:p>
    <w:p w14:paraId="0A96314D" w14:textId="5B014082" w:rsidR="002D4115" w:rsidRPr="00A834C4" w:rsidRDefault="00CB5669" w:rsidP="002D4115">
      <w:pPr>
        <w:ind w:left="240" w:hangingChars="100" w:hanging="240"/>
        <w:rPr>
          <w:rFonts w:hAnsi="ＭＳ 明朝"/>
        </w:rPr>
      </w:pPr>
      <w:r w:rsidRPr="00A834C4">
        <w:rPr>
          <w:rFonts w:hAnsi="ＭＳ 明朝"/>
        </w:rPr>
        <w:lastRenderedPageBreak/>
        <w:t>15</w:t>
      </w:r>
      <w:r w:rsidR="002D4115" w:rsidRPr="00A834C4">
        <w:rPr>
          <w:rFonts w:hAnsi="ＭＳ 明朝" w:hint="eastAsia"/>
        </w:rPr>
        <w:t>. 労働安全衛生の確立にむけて、以下の取り組み</w:t>
      </w:r>
      <w:r w:rsidR="00397FC2" w:rsidRPr="00A834C4">
        <w:rPr>
          <w:rFonts w:hAnsi="ＭＳ 明朝" w:hint="eastAsia"/>
        </w:rPr>
        <w:t>に参画し</w:t>
      </w:r>
      <w:r w:rsidR="002D4115" w:rsidRPr="00A834C4">
        <w:rPr>
          <w:rFonts w:hAnsi="ＭＳ 明朝" w:hint="eastAsia"/>
        </w:rPr>
        <w:t>ます。</w:t>
      </w:r>
    </w:p>
    <w:p w14:paraId="3EEE1371" w14:textId="4F4499AA" w:rsidR="002D4115" w:rsidRPr="00A834C4" w:rsidRDefault="002D4115" w:rsidP="00FB7C88">
      <w:pPr>
        <w:ind w:leftChars="-22" w:left="283" w:hangingChars="140" w:hanging="336"/>
        <w:rPr>
          <w:rFonts w:hAnsi="ＭＳ 明朝"/>
        </w:rPr>
      </w:pPr>
      <w:r w:rsidRPr="00A834C4">
        <w:rPr>
          <w:rFonts w:hAnsi="ＭＳ 明朝" w:hint="eastAsia"/>
        </w:rPr>
        <w:t xml:space="preserve">　２月14日</w:t>
      </w:r>
      <w:r w:rsidR="00397FC2" w:rsidRPr="00A834C4">
        <w:rPr>
          <w:rFonts w:hAnsi="ＭＳ 明朝" w:hint="eastAsia"/>
        </w:rPr>
        <w:t>の本部</w:t>
      </w:r>
      <w:r w:rsidRPr="00A834C4">
        <w:rPr>
          <w:rFonts w:hAnsi="ＭＳ 明朝" w:hint="eastAsia"/>
        </w:rPr>
        <w:t>2022年度労働安全衛生講座、２月15日</w:t>
      </w:r>
      <w:r w:rsidR="00397FC2" w:rsidRPr="00A834C4">
        <w:rPr>
          <w:rFonts w:hAnsi="ＭＳ 明朝" w:hint="eastAsia"/>
        </w:rPr>
        <w:t>の</w:t>
      </w:r>
      <w:r w:rsidRPr="00A834C4">
        <w:rPr>
          <w:rFonts w:hAnsi="ＭＳ 明朝" w:hint="eastAsia"/>
        </w:rPr>
        <w:t>県本部労働安全衛生担当者会</w:t>
      </w:r>
      <w:r w:rsidR="00FB7C88" w:rsidRPr="00A834C4">
        <w:rPr>
          <w:rFonts w:hAnsi="ＭＳ 明朝" w:hint="eastAsia"/>
        </w:rPr>
        <w:t>、</w:t>
      </w:r>
      <w:r w:rsidR="00397FC2" w:rsidRPr="00A834C4">
        <w:rPr>
          <w:rFonts w:hAnsi="ＭＳ 明朝" w:hint="eastAsia"/>
        </w:rPr>
        <w:t>に参画し、</w:t>
      </w:r>
      <w:r w:rsidRPr="00A834C4">
        <w:rPr>
          <w:rFonts w:hAnsi="ＭＳ 明朝" w:hint="eastAsia"/>
        </w:rPr>
        <w:t>労安活動の推進について意思一致をはかります。</w:t>
      </w:r>
    </w:p>
    <w:p w14:paraId="38404B0C" w14:textId="4C8AD642" w:rsidR="002D4115" w:rsidRPr="00A834C4" w:rsidRDefault="002D4115" w:rsidP="00FB7C88">
      <w:pPr>
        <w:ind w:left="479" w:hangingChars="200" w:hanging="479"/>
        <w:rPr>
          <w:rFonts w:hAnsi="ＭＳ 明朝"/>
        </w:rPr>
      </w:pPr>
      <w:r w:rsidRPr="00A834C4">
        <w:rPr>
          <w:rFonts w:hAnsi="ＭＳ 明朝" w:hint="eastAsia"/>
        </w:rPr>
        <w:t xml:space="preserve">　</w:t>
      </w:r>
    </w:p>
    <w:p w14:paraId="158BE02E" w14:textId="61CD08AD" w:rsidR="002D4115" w:rsidRPr="00A834C4" w:rsidRDefault="00CB5669" w:rsidP="002D4115">
      <w:pPr>
        <w:ind w:left="240" w:hangingChars="100" w:hanging="240"/>
        <w:rPr>
          <w:rFonts w:hAnsi="ＭＳ 明朝"/>
        </w:rPr>
      </w:pPr>
      <w:r w:rsidRPr="00A834C4">
        <w:rPr>
          <w:rFonts w:hAnsi="ＭＳ 明朝"/>
        </w:rPr>
        <w:t>16</w:t>
      </w:r>
      <w:r w:rsidR="002D4115" w:rsidRPr="00A834C4">
        <w:rPr>
          <w:rFonts w:hAnsi="ＭＳ 明朝" w:hint="eastAsia"/>
        </w:rPr>
        <w:t>.</w:t>
      </w:r>
      <w:r w:rsidR="008B1CFD" w:rsidRPr="00A834C4">
        <w:rPr>
          <w:rFonts w:hAnsi="ＭＳ 明朝"/>
        </w:rPr>
        <w:t xml:space="preserve"> </w:t>
      </w:r>
      <w:r w:rsidR="002D4115" w:rsidRPr="00A834C4">
        <w:rPr>
          <w:rFonts w:hAnsi="ＭＳ 明朝" w:hint="eastAsia"/>
        </w:rPr>
        <w:t>労働安全衛生の確立と快適職場づくりにむけて以下の取り組みを行います。</w:t>
      </w:r>
    </w:p>
    <w:p w14:paraId="32240FDD" w14:textId="4122F2C2" w:rsidR="002D4115" w:rsidRPr="00A834C4" w:rsidRDefault="002D4115" w:rsidP="002D4115">
      <w:pPr>
        <w:ind w:left="479" w:hangingChars="200" w:hanging="479"/>
        <w:rPr>
          <w:rFonts w:hAnsi="ＭＳ 明朝"/>
        </w:rPr>
      </w:pPr>
      <w:r w:rsidRPr="00A834C4">
        <w:rPr>
          <w:rFonts w:hAnsi="ＭＳ 明朝" w:hint="eastAsia"/>
        </w:rPr>
        <w:t xml:space="preserve">　①　７月の安全衛生月間の取り組みの推進を周知します。また、本部作成の動画を活用する</w:t>
      </w:r>
      <w:r w:rsidR="00E133E8" w:rsidRPr="00A834C4">
        <w:rPr>
          <w:rFonts w:hAnsi="ＭＳ 明朝" w:hint="eastAsia"/>
        </w:rPr>
        <w:t>等</w:t>
      </w:r>
      <w:r w:rsidRPr="00A834C4">
        <w:rPr>
          <w:rFonts w:hAnsi="ＭＳ 明朝" w:hint="eastAsia"/>
        </w:rPr>
        <w:t>、労働安全衛生に関する学習の機会の確保を追求します。</w:t>
      </w:r>
    </w:p>
    <w:p w14:paraId="2C81723E" w14:textId="6018EFEE" w:rsidR="002D4115" w:rsidRPr="00A834C4" w:rsidRDefault="002D4115" w:rsidP="002D4115">
      <w:pPr>
        <w:ind w:left="479" w:hangingChars="200" w:hanging="479"/>
        <w:rPr>
          <w:rFonts w:hAnsi="ＭＳ 明朝"/>
        </w:rPr>
      </w:pPr>
      <w:r w:rsidRPr="00A834C4">
        <w:rPr>
          <w:rFonts w:hAnsi="ＭＳ 明朝" w:hint="eastAsia"/>
        </w:rPr>
        <w:t xml:space="preserve">　②　法</w:t>
      </w:r>
      <w:r w:rsidR="00F40D13" w:rsidRPr="00A834C4">
        <w:rPr>
          <w:rFonts w:hAnsi="ＭＳ 明朝" w:hint="eastAsia"/>
        </w:rPr>
        <w:t>律上、</w:t>
      </w:r>
      <w:r w:rsidRPr="00A834C4">
        <w:rPr>
          <w:rFonts w:hAnsi="ＭＳ 明朝" w:hint="eastAsia"/>
        </w:rPr>
        <w:t>月１回以上の開催が義務</w:t>
      </w:r>
      <w:r w:rsidR="00F40D13" w:rsidRPr="00A834C4">
        <w:rPr>
          <w:rFonts w:hAnsi="ＭＳ 明朝" w:hint="eastAsia"/>
        </w:rPr>
        <w:t>である</w:t>
      </w:r>
      <w:r w:rsidRPr="00A834C4">
        <w:rPr>
          <w:rFonts w:hAnsi="ＭＳ 明朝" w:hint="eastAsia"/>
        </w:rPr>
        <w:t>安全衛生委員会を、</w:t>
      </w:r>
      <w:r w:rsidR="00F40D13" w:rsidRPr="00A834C4">
        <w:rPr>
          <w:rFonts w:hAnsi="ＭＳ 明朝" w:hint="eastAsia"/>
        </w:rPr>
        <w:t>全</w:t>
      </w:r>
      <w:r w:rsidR="00E133E8" w:rsidRPr="00A834C4">
        <w:rPr>
          <w:rFonts w:hAnsi="ＭＳ 明朝" w:hint="eastAsia"/>
        </w:rPr>
        <w:t>事業</w:t>
      </w:r>
      <w:r w:rsidRPr="00A834C4">
        <w:rPr>
          <w:rFonts w:hAnsi="ＭＳ 明朝" w:hint="eastAsia"/>
        </w:rPr>
        <w:t>場で開催します。</w:t>
      </w:r>
    </w:p>
    <w:p w14:paraId="7D089002" w14:textId="29BC65E5" w:rsidR="002D4115" w:rsidRPr="00A834C4" w:rsidRDefault="002D4115" w:rsidP="002D4115">
      <w:pPr>
        <w:ind w:left="479" w:hangingChars="200" w:hanging="479"/>
        <w:rPr>
          <w:rFonts w:hAnsi="ＭＳ 明朝"/>
        </w:rPr>
      </w:pPr>
      <w:r w:rsidRPr="00A834C4">
        <w:rPr>
          <w:rFonts w:hAnsi="ＭＳ 明朝" w:hint="eastAsia"/>
        </w:rPr>
        <w:t xml:space="preserve">　③　安全衛生委員会において時間外労働の実態を報告させ過労死基準</w:t>
      </w:r>
      <w:r w:rsidR="00B97522" w:rsidRPr="00A834C4">
        <w:rPr>
          <w:rFonts w:hAnsi="ＭＳ 明朝" w:hint="eastAsia"/>
        </w:rPr>
        <w:t>の</w:t>
      </w:r>
      <w:r w:rsidRPr="00A834C4">
        <w:rPr>
          <w:rFonts w:hAnsi="ＭＳ 明朝" w:hint="eastAsia"/>
        </w:rPr>
        <w:t>月80時間を超える場合や、時間外労働が常態化している職場については具体的な対応策を示すよう求めます。また、特例業務が行われた場合の、要因の整理、分析・検証を実施させます。</w:t>
      </w:r>
    </w:p>
    <w:p w14:paraId="4C89949D" w14:textId="7B667965" w:rsidR="002D4115" w:rsidRPr="00A834C4" w:rsidRDefault="002D4115" w:rsidP="002D4115">
      <w:pPr>
        <w:ind w:left="479" w:hangingChars="200" w:hanging="479"/>
        <w:rPr>
          <w:rFonts w:hAnsi="ＭＳ 明朝"/>
        </w:rPr>
      </w:pPr>
      <w:r w:rsidRPr="00A834C4">
        <w:rPr>
          <w:rFonts w:hAnsi="ＭＳ 明朝" w:hint="eastAsia"/>
        </w:rPr>
        <w:t xml:space="preserve">　④　長時間労働を行った職員に対する医師面接など</w:t>
      </w:r>
      <w:r w:rsidR="00866FF4" w:rsidRPr="00A834C4">
        <w:rPr>
          <w:rFonts w:hAnsi="ＭＳ 明朝" w:hint="eastAsia"/>
        </w:rPr>
        <w:t>の</w:t>
      </w:r>
      <w:r w:rsidRPr="00A834C4">
        <w:rPr>
          <w:rFonts w:hAnsi="ＭＳ 明朝" w:hint="eastAsia"/>
        </w:rPr>
        <w:t>措置強化を求めます。月80時間超の時間外労働を行った職員には申出の有無に</w:t>
      </w:r>
      <w:r w:rsidR="00E133E8" w:rsidRPr="00A834C4">
        <w:rPr>
          <w:rFonts w:hAnsi="ＭＳ 明朝" w:hint="eastAsia"/>
        </w:rPr>
        <w:t>かかわ</w:t>
      </w:r>
      <w:r w:rsidRPr="00A834C4">
        <w:rPr>
          <w:rFonts w:hAnsi="ＭＳ 明朝" w:hint="eastAsia"/>
        </w:rPr>
        <w:t>らず医師面接を実施させます。</w:t>
      </w:r>
    </w:p>
    <w:p w14:paraId="5517167D" w14:textId="362C23D9" w:rsidR="002D4115" w:rsidRPr="00A834C4" w:rsidRDefault="002D4115" w:rsidP="002D4115">
      <w:pPr>
        <w:ind w:left="479" w:hangingChars="200" w:hanging="479"/>
        <w:rPr>
          <w:rFonts w:hAnsi="ＭＳ 明朝"/>
        </w:rPr>
      </w:pPr>
      <w:r w:rsidRPr="00A834C4">
        <w:rPr>
          <w:rFonts w:hAnsi="ＭＳ 明朝" w:hint="eastAsia"/>
        </w:rPr>
        <w:t xml:space="preserve">　⑤　「自治労メンタルヘルス対策指針」</w:t>
      </w:r>
      <w:r w:rsidR="00E133E8" w:rsidRPr="00A834C4">
        <w:rPr>
          <w:rFonts w:hAnsi="ＭＳ 明朝" w:hint="eastAsia"/>
        </w:rPr>
        <w:t>等</w:t>
      </w:r>
      <w:r w:rsidRPr="00A834C4">
        <w:rPr>
          <w:rFonts w:hAnsi="ＭＳ 明朝" w:hint="eastAsia"/>
        </w:rPr>
        <w:t>を活用し、メンタルへルスの相談体制や職場復帰体制の改善策の実施など、取り組みを進めます。</w:t>
      </w:r>
    </w:p>
    <w:p w14:paraId="71C68FE0" w14:textId="257781C9" w:rsidR="002D4115" w:rsidRPr="00A834C4" w:rsidRDefault="002D4115" w:rsidP="002D4115">
      <w:pPr>
        <w:ind w:left="479" w:hangingChars="200" w:hanging="479"/>
        <w:rPr>
          <w:rFonts w:hAnsi="ＭＳ 明朝"/>
        </w:rPr>
      </w:pPr>
      <w:r w:rsidRPr="00A834C4">
        <w:rPr>
          <w:rFonts w:hAnsi="ＭＳ 明朝" w:hint="eastAsia"/>
        </w:rPr>
        <w:t xml:space="preserve">　⑥　会</w:t>
      </w:r>
      <w:r w:rsidR="00E133E8" w:rsidRPr="00A834C4">
        <w:rPr>
          <w:rFonts w:hAnsi="ＭＳ 明朝" w:hint="eastAsia"/>
        </w:rPr>
        <w:t>計</w:t>
      </w:r>
      <w:r w:rsidRPr="00A834C4">
        <w:rPr>
          <w:rFonts w:hAnsi="ＭＳ 明朝" w:hint="eastAsia"/>
        </w:rPr>
        <w:t>年度任用職員、非常勤職員など条例による公務災害補償（地公災法第69条）については、条例で定めることが義務づけられています。単組においてもこの条例が適切に整備・運用されているか点検し、必要な対応を求めます。</w:t>
      </w:r>
    </w:p>
    <w:p w14:paraId="392F066C" w14:textId="74BAC778" w:rsidR="009711FC" w:rsidRPr="00A834C4" w:rsidRDefault="002D4115" w:rsidP="002D4115">
      <w:pPr>
        <w:ind w:left="479" w:hangingChars="200" w:hanging="479"/>
        <w:rPr>
          <w:rFonts w:hAnsi="ＭＳ 明朝"/>
        </w:rPr>
      </w:pPr>
      <w:r w:rsidRPr="00A834C4">
        <w:rPr>
          <w:rFonts w:hAnsi="ＭＳ 明朝" w:hint="eastAsia"/>
        </w:rPr>
        <w:t xml:space="preserve">　⑦　カスタマー・ハラスメント対策については、単組は当局に対し組織的に対応することを基本に、対応ルールの確立、体制整備</w:t>
      </w:r>
      <w:r w:rsidR="00E133E8" w:rsidRPr="00A834C4">
        <w:rPr>
          <w:rFonts w:hAnsi="ＭＳ 明朝" w:hint="eastAsia"/>
        </w:rPr>
        <w:t>等</w:t>
      </w:r>
      <w:r w:rsidRPr="00A834C4">
        <w:rPr>
          <w:rFonts w:hAnsi="ＭＳ 明朝" w:hint="eastAsia"/>
        </w:rPr>
        <w:t>を求めます。</w:t>
      </w:r>
    </w:p>
    <w:p w14:paraId="5C1624CA" w14:textId="77777777" w:rsidR="009711FC" w:rsidRPr="00A834C4" w:rsidRDefault="009711FC" w:rsidP="009711FC">
      <w:pPr>
        <w:ind w:left="240" w:hangingChars="100" w:hanging="240"/>
        <w:rPr>
          <w:rFonts w:hAnsi="ＭＳ 明朝"/>
        </w:rPr>
      </w:pPr>
    </w:p>
    <w:p w14:paraId="588E4521" w14:textId="4549290C" w:rsidR="009711FC" w:rsidRPr="00A834C4" w:rsidRDefault="009711FC" w:rsidP="009711FC">
      <w:pPr>
        <w:ind w:left="240" w:hangingChars="100" w:hanging="240"/>
        <w:rPr>
          <w:rFonts w:hAnsi="ＭＳ 明朝"/>
        </w:rPr>
      </w:pPr>
      <w:r w:rsidRPr="00A834C4">
        <w:rPr>
          <w:rFonts w:hAnsi="ＭＳ 明朝" w:hint="eastAsia"/>
        </w:rPr>
        <w:t>【</w:t>
      </w:r>
      <w:r w:rsidR="007B59FC" w:rsidRPr="00A834C4">
        <w:rPr>
          <w:rFonts w:hAnsi="ＭＳ 明朝" w:hint="eastAsia"/>
        </w:rPr>
        <w:t>労災認定基準改定への対応</w:t>
      </w:r>
      <w:r w:rsidRPr="00A834C4">
        <w:rPr>
          <w:rFonts w:hAnsi="ＭＳ 明朝" w:hint="eastAsia"/>
        </w:rPr>
        <w:t>】</w:t>
      </w:r>
    </w:p>
    <w:p w14:paraId="64FEE478" w14:textId="041494DB" w:rsidR="009711FC" w:rsidRPr="00A834C4" w:rsidRDefault="00CB5669" w:rsidP="009711FC">
      <w:pPr>
        <w:ind w:left="240" w:hangingChars="100" w:hanging="240"/>
        <w:rPr>
          <w:rFonts w:hAnsi="ＭＳ 明朝"/>
        </w:rPr>
      </w:pPr>
      <w:r w:rsidRPr="00A834C4">
        <w:rPr>
          <w:rFonts w:hAnsi="ＭＳ 明朝"/>
        </w:rPr>
        <w:t>17</w:t>
      </w:r>
      <w:r w:rsidR="009711FC" w:rsidRPr="00A834C4">
        <w:rPr>
          <w:rFonts w:hAnsi="ＭＳ 明朝" w:hint="eastAsia"/>
        </w:rPr>
        <w:t>. 脳・心臓疾患による過労死の労災認定基準については勤務時間以外の負荷要因を含めて総合評価する方式に改正されたことを踏まえ改正基準の適切な運用を求めていきます。</w:t>
      </w:r>
    </w:p>
    <w:p w14:paraId="4B99A41B" w14:textId="77777777" w:rsidR="00DA6421" w:rsidRPr="00A834C4" w:rsidRDefault="00DA6421" w:rsidP="009711FC">
      <w:pPr>
        <w:ind w:left="240" w:hangingChars="100" w:hanging="240"/>
        <w:rPr>
          <w:rFonts w:hAnsi="ＭＳ 明朝"/>
        </w:rPr>
      </w:pPr>
    </w:p>
    <w:p w14:paraId="2132A42D" w14:textId="77777777" w:rsidR="009711FC" w:rsidRPr="00A834C4" w:rsidRDefault="009711FC" w:rsidP="009711FC">
      <w:pPr>
        <w:ind w:left="240" w:hangingChars="100" w:hanging="240"/>
        <w:rPr>
          <w:rFonts w:hAnsi="ＭＳ 明朝"/>
        </w:rPr>
      </w:pPr>
      <w:r w:rsidRPr="00A834C4">
        <w:rPr>
          <w:rFonts w:hAnsi="ＭＳ 明朝" w:hint="eastAsia"/>
        </w:rPr>
        <w:t>【失職特例条例の制定を求める取り組み】</w:t>
      </w:r>
    </w:p>
    <w:p w14:paraId="2ED1206D" w14:textId="76B2CF3D" w:rsidR="009711FC" w:rsidRPr="00A834C4" w:rsidRDefault="00CB5669" w:rsidP="009711FC">
      <w:pPr>
        <w:ind w:left="240" w:hangingChars="100" w:hanging="240"/>
        <w:rPr>
          <w:rFonts w:hAnsi="ＭＳ 明朝"/>
        </w:rPr>
      </w:pPr>
      <w:r w:rsidRPr="00A834C4">
        <w:rPr>
          <w:rFonts w:hAnsi="ＭＳ 明朝"/>
        </w:rPr>
        <w:t>18</w:t>
      </w:r>
      <w:r w:rsidR="009711FC" w:rsidRPr="00A834C4">
        <w:rPr>
          <w:rFonts w:hAnsi="ＭＳ 明朝" w:hint="eastAsia"/>
        </w:rPr>
        <w:t>.</w:t>
      </w:r>
      <w:r w:rsidR="009D5433" w:rsidRPr="00A834C4">
        <w:rPr>
          <w:rFonts w:hAnsi="ＭＳ 明朝" w:hint="eastAsia"/>
        </w:rPr>
        <w:t xml:space="preserve"> </w:t>
      </w:r>
      <w:r w:rsidR="009711FC" w:rsidRPr="00A834C4">
        <w:rPr>
          <w:rFonts w:hAnsi="ＭＳ 明朝" w:hint="eastAsia"/>
        </w:rPr>
        <w:t>地方公務員法第28条に基づく失職の特例を認める条例制定を求めます。</w:t>
      </w:r>
    </w:p>
    <w:p w14:paraId="4C50BDBA" w14:textId="4653B83E" w:rsidR="009711FC" w:rsidRPr="00A834C4" w:rsidRDefault="009711FC" w:rsidP="009711FC">
      <w:pPr>
        <w:ind w:left="240" w:hangingChars="100" w:hanging="240"/>
        <w:rPr>
          <w:rFonts w:hAnsi="ＭＳ 明朝"/>
        </w:rPr>
      </w:pPr>
      <w:r w:rsidRPr="00A834C4">
        <w:rPr>
          <w:rFonts w:hAnsi="ＭＳ 明朝" w:hint="eastAsia"/>
        </w:rPr>
        <w:t xml:space="preserve">　　</w:t>
      </w:r>
    </w:p>
    <w:p w14:paraId="508B68B4" w14:textId="1CCF128A" w:rsidR="009711FC" w:rsidRPr="00A834C4" w:rsidRDefault="009711FC" w:rsidP="009711FC">
      <w:pPr>
        <w:ind w:left="240" w:hangingChars="100" w:hanging="240"/>
        <w:rPr>
          <w:rFonts w:hAnsi="ＭＳ 明朝"/>
        </w:rPr>
      </w:pPr>
      <w:r w:rsidRPr="00A834C4">
        <w:rPr>
          <w:rFonts w:hAnsi="ＭＳ 明朝" w:hint="eastAsia"/>
        </w:rPr>
        <w:t>【</w:t>
      </w:r>
      <w:r w:rsidR="006E6E82" w:rsidRPr="00A834C4">
        <w:rPr>
          <w:rFonts w:hAnsi="ＭＳ 明朝" w:hint="eastAsia"/>
        </w:rPr>
        <w:t>改正地方自治法に対応した条例の制定を求める取り組み</w:t>
      </w:r>
      <w:r w:rsidRPr="00A834C4">
        <w:rPr>
          <w:rFonts w:hAnsi="ＭＳ 明朝" w:hint="eastAsia"/>
        </w:rPr>
        <w:t>】</w:t>
      </w:r>
    </w:p>
    <w:p w14:paraId="0F3C9CF5" w14:textId="6CDC6988" w:rsidR="009711FC" w:rsidRPr="00A834C4" w:rsidRDefault="00CB5669" w:rsidP="009711FC">
      <w:pPr>
        <w:ind w:left="240" w:hangingChars="100" w:hanging="240"/>
        <w:rPr>
          <w:rFonts w:hAnsi="ＭＳ 明朝"/>
        </w:rPr>
      </w:pPr>
      <w:r w:rsidRPr="00A834C4">
        <w:rPr>
          <w:rFonts w:hAnsi="ＭＳ 明朝"/>
        </w:rPr>
        <w:t>19</w:t>
      </w:r>
      <w:r w:rsidR="006E6E82" w:rsidRPr="00A834C4">
        <w:rPr>
          <w:rFonts w:hAnsi="ＭＳ 明朝" w:hint="eastAsia"/>
        </w:rPr>
        <w:t>. 地方公共団体の長や職員</w:t>
      </w:r>
      <w:r w:rsidR="00E133E8" w:rsidRPr="00A834C4">
        <w:rPr>
          <w:rFonts w:hAnsi="ＭＳ 明朝" w:hint="eastAsia"/>
        </w:rPr>
        <w:t>等</w:t>
      </w:r>
      <w:r w:rsidR="006E6E82" w:rsidRPr="00A834C4">
        <w:rPr>
          <w:rFonts w:hAnsi="ＭＳ 明朝" w:hint="eastAsia"/>
        </w:rPr>
        <w:t>の地方公共団体に対する損害賠償責任について、職員の賠償の上限として、総務省が政令で定める額を条例化するように求めます。</w:t>
      </w:r>
    </w:p>
    <w:p w14:paraId="3206183D" w14:textId="77777777" w:rsidR="003133CF" w:rsidRPr="00A834C4" w:rsidRDefault="003133CF" w:rsidP="009711FC">
      <w:pPr>
        <w:ind w:left="240" w:hangingChars="100" w:hanging="240"/>
        <w:rPr>
          <w:rFonts w:hAnsi="ＭＳ 明朝"/>
        </w:rPr>
      </w:pPr>
    </w:p>
    <w:p w14:paraId="0EE3EDDF" w14:textId="08D23BD1" w:rsidR="00246A5E" w:rsidRPr="00A834C4" w:rsidRDefault="009711FC" w:rsidP="00FB7C88">
      <w:pPr>
        <w:ind w:left="240" w:hangingChars="100" w:hanging="240"/>
        <w:rPr>
          <w:rFonts w:hAnsi="ＭＳ 明朝"/>
        </w:rPr>
      </w:pPr>
      <w:r w:rsidRPr="00A834C4">
        <w:rPr>
          <w:rFonts w:hAnsi="ＭＳ 明朝" w:hint="eastAsia"/>
        </w:rPr>
        <w:t>【</w:t>
      </w:r>
      <w:r w:rsidR="007F6EA1" w:rsidRPr="00A834C4">
        <w:rPr>
          <w:rFonts w:hAnsi="ＭＳ 明朝" w:hint="eastAsia"/>
        </w:rPr>
        <w:t>公正労働実現のための取り組み</w:t>
      </w:r>
      <w:r w:rsidRPr="00A834C4">
        <w:rPr>
          <w:rFonts w:hAnsi="ＭＳ 明朝" w:hint="eastAsia"/>
        </w:rPr>
        <w:t>】</w:t>
      </w:r>
    </w:p>
    <w:p w14:paraId="5929353D" w14:textId="742CA131" w:rsidR="00246A5E" w:rsidRPr="00A834C4" w:rsidRDefault="00246A5E" w:rsidP="00246A5E">
      <w:pPr>
        <w:ind w:left="240" w:hangingChars="100" w:hanging="240"/>
        <w:rPr>
          <w:rFonts w:hAnsi="ＭＳ 明朝"/>
        </w:rPr>
      </w:pPr>
      <w:r w:rsidRPr="00A834C4">
        <w:rPr>
          <w:rFonts w:hAnsi="ＭＳ 明朝" w:hint="eastAsia"/>
        </w:rPr>
        <w:t>2</w:t>
      </w:r>
      <w:r w:rsidR="00CB5669" w:rsidRPr="00A834C4">
        <w:rPr>
          <w:rFonts w:hAnsi="ＭＳ 明朝"/>
        </w:rPr>
        <w:t>0</w:t>
      </w:r>
      <w:r w:rsidRPr="00A834C4">
        <w:rPr>
          <w:rFonts w:hAnsi="ＭＳ 明朝" w:hint="eastAsia"/>
        </w:rPr>
        <w:t>. 高度プロフェッショナル制度については、長時間労働を助長</w:t>
      </w:r>
      <w:r w:rsidR="001C007F" w:rsidRPr="00A834C4">
        <w:rPr>
          <w:rFonts w:hAnsi="ＭＳ 明朝" w:hint="eastAsia"/>
        </w:rPr>
        <w:t>する</w:t>
      </w:r>
      <w:r w:rsidRPr="00A834C4">
        <w:rPr>
          <w:rFonts w:hAnsi="ＭＳ 明朝" w:hint="eastAsia"/>
        </w:rPr>
        <w:t>危険性があることから制度自体を導入させないよう取り組みます。また、リモート勤務の拡大により、成果主義型の</w:t>
      </w:r>
      <w:r w:rsidR="00E133E8" w:rsidRPr="00A834C4">
        <w:rPr>
          <w:rFonts w:hAnsi="ＭＳ 明朝" w:hint="eastAsia"/>
        </w:rPr>
        <w:t>人事</w:t>
      </w:r>
      <w:r w:rsidRPr="00A834C4">
        <w:rPr>
          <w:rFonts w:hAnsi="ＭＳ 明朝" w:hint="eastAsia"/>
        </w:rPr>
        <w:t>制度の導入が推進される可能性があることから、労働時間の管理などに関</w:t>
      </w:r>
      <w:r w:rsidRPr="00A834C4">
        <w:rPr>
          <w:rFonts w:hAnsi="ＭＳ 明朝" w:hint="eastAsia"/>
        </w:rPr>
        <w:lastRenderedPageBreak/>
        <w:t>する民間企業の動</w:t>
      </w:r>
      <w:r w:rsidR="00E133E8" w:rsidRPr="00A834C4">
        <w:rPr>
          <w:rFonts w:hAnsi="ＭＳ 明朝" w:hint="eastAsia"/>
        </w:rPr>
        <w:t>向</w:t>
      </w:r>
      <w:r w:rsidRPr="00A834C4">
        <w:rPr>
          <w:rFonts w:hAnsi="ＭＳ 明朝" w:hint="eastAsia"/>
        </w:rPr>
        <w:t>に注視していきます。</w:t>
      </w:r>
    </w:p>
    <w:p w14:paraId="1CEC4BF7" w14:textId="3E574552" w:rsidR="00246A5E" w:rsidRPr="00A834C4" w:rsidRDefault="00246A5E" w:rsidP="00246A5E">
      <w:pPr>
        <w:ind w:left="240" w:hangingChars="100" w:hanging="240"/>
        <w:rPr>
          <w:rFonts w:hAnsi="ＭＳ 明朝"/>
        </w:rPr>
      </w:pPr>
      <w:r w:rsidRPr="00A834C4">
        <w:rPr>
          <w:rFonts w:hAnsi="ＭＳ 明朝" w:hint="eastAsia"/>
        </w:rPr>
        <w:t>2</w:t>
      </w:r>
      <w:r w:rsidR="00CB5669" w:rsidRPr="00A834C4">
        <w:rPr>
          <w:rFonts w:hAnsi="ＭＳ 明朝"/>
        </w:rPr>
        <w:t>1</w:t>
      </w:r>
      <w:r w:rsidRPr="00A834C4">
        <w:rPr>
          <w:rFonts w:hAnsi="ＭＳ 明朝" w:hint="eastAsia"/>
        </w:rPr>
        <w:t>. 2021年４月から、中小企業にも改正パートタイム・有期雇用労働法が適用されました。「同一労働同一賃金ガイドライン」を活用し、賃金をはじめとした労働条件の総点検を行うとともに、不合理な労働条件の解消・是正を求めます。同時に、労働契約法第18条を活用した有期契約５年超の労働者の無期契約への転換に取り組みます。</w:t>
      </w:r>
    </w:p>
    <w:p w14:paraId="7C6A92F5" w14:textId="57055F05" w:rsidR="00246A5E" w:rsidRPr="00A834C4" w:rsidRDefault="00CB5669" w:rsidP="00FB7C88">
      <w:pPr>
        <w:ind w:left="240" w:hangingChars="100" w:hanging="240"/>
        <w:rPr>
          <w:rFonts w:hAnsi="ＭＳ 明朝"/>
        </w:rPr>
      </w:pPr>
      <w:r w:rsidRPr="00A834C4">
        <w:rPr>
          <w:rFonts w:hAnsi="ＭＳ 明朝"/>
        </w:rPr>
        <w:t>22</w:t>
      </w:r>
      <w:r w:rsidR="00246A5E" w:rsidRPr="00A834C4">
        <w:rPr>
          <w:rFonts w:hAnsi="ＭＳ 明朝" w:hint="eastAsia"/>
        </w:rPr>
        <w:t>. 「解雇の金銭解決制度」については、注視し、企画業務型裁量労働制の対象業務の拡大など、労働規制を緩和する動きについては引き続き反対し、連合に結集し取り組みます。</w:t>
      </w:r>
    </w:p>
    <w:p w14:paraId="61745EB0" w14:textId="525D7ED4" w:rsidR="00246A5E" w:rsidRPr="00A834C4" w:rsidRDefault="00CB5669" w:rsidP="00FB7C88">
      <w:pPr>
        <w:ind w:left="240" w:hangingChars="100" w:hanging="240"/>
        <w:rPr>
          <w:rFonts w:hAnsi="ＭＳ 明朝"/>
        </w:rPr>
      </w:pPr>
      <w:r w:rsidRPr="00A834C4">
        <w:rPr>
          <w:rFonts w:hAnsi="ＭＳ 明朝"/>
        </w:rPr>
        <w:t>23</w:t>
      </w:r>
      <w:r w:rsidR="00246A5E" w:rsidRPr="00A834C4">
        <w:rPr>
          <w:rFonts w:hAnsi="ＭＳ 明朝" w:hint="eastAsia"/>
        </w:rPr>
        <w:t>. 厚生労働省の「副業・兼業の促進に関するガイドライン」（2020年９月改定）に沿った、副業・兼業を行う労働者の労働時間管理や健康管理を求めていきます。公務職場でも、</w:t>
      </w:r>
      <w:r w:rsidR="003133CF" w:rsidRPr="00A834C4">
        <w:rPr>
          <w:rFonts w:hAnsi="ＭＳ 明朝" w:hint="eastAsia"/>
        </w:rPr>
        <w:t>副業・</w:t>
      </w:r>
      <w:r w:rsidR="00246A5E" w:rsidRPr="00A834C4">
        <w:rPr>
          <w:rFonts w:hAnsi="ＭＳ 明朝" w:hint="eastAsia"/>
        </w:rPr>
        <w:t>兼業が認められているパートタイム型の会</w:t>
      </w:r>
      <w:r w:rsidR="00E133E8" w:rsidRPr="00A834C4">
        <w:rPr>
          <w:rFonts w:hAnsi="ＭＳ 明朝" w:hint="eastAsia"/>
        </w:rPr>
        <w:t>計</w:t>
      </w:r>
      <w:r w:rsidR="00246A5E" w:rsidRPr="00A834C4">
        <w:rPr>
          <w:rFonts w:hAnsi="ＭＳ 明朝" w:hint="eastAsia"/>
        </w:rPr>
        <w:t>年度任用職員について、割増賃金の支払義務が生じる場合があることについて当局に確認を求めていきます。</w:t>
      </w:r>
    </w:p>
    <w:p w14:paraId="486173DB" w14:textId="50361559" w:rsidR="00246A5E" w:rsidRPr="00A834C4" w:rsidRDefault="00CB5669" w:rsidP="00246A5E">
      <w:pPr>
        <w:ind w:left="240" w:hangingChars="100" w:hanging="240"/>
        <w:rPr>
          <w:rFonts w:hAnsi="ＭＳ 明朝"/>
        </w:rPr>
      </w:pPr>
      <w:r w:rsidRPr="00A834C4">
        <w:rPr>
          <w:rFonts w:hAnsi="ＭＳ 明朝"/>
        </w:rPr>
        <w:t>2</w:t>
      </w:r>
      <w:r w:rsidR="00246A5E" w:rsidRPr="00A834C4">
        <w:rPr>
          <w:rFonts w:hAnsi="ＭＳ 明朝" w:hint="eastAsia"/>
        </w:rPr>
        <w:t>4. 分限処分の適用拡大の動きについて、顧問弁護士と連携して対策を強化します。とくに、経営・組織形態の見直し、民間移譲</w:t>
      </w:r>
      <w:r w:rsidR="00E133E8" w:rsidRPr="00A834C4">
        <w:rPr>
          <w:rFonts w:hAnsi="ＭＳ 明朝" w:hint="eastAsia"/>
        </w:rPr>
        <w:t>等</w:t>
      </w:r>
      <w:r w:rsidR="00246A5E" w:rsidRPr="00A834C4">
        <w:rPr>
          <w:rFonts w:hAnsi="ＭＳ 明朝" w:hint="eastAsia"/>
        </w:rPr>
        <w:t>を背景とした、過員・廃職などによる分限免職処分については、当局に対し、回避努力義務を果たすことを求めます。</w:t>
      </w:r>
    </w:p>
    <w:p w14:paraId="6D9AB3C9" w14:textId="68C86100" w:rsidR="009711FC" w:rsidRPr="00A834C4" w:rsidRDefault="00CB5669" w:rsidP="00246A5E">
      <w:pPr>
        <w:ind w:left="240" w:hangingChars="100" w:hanging="240"/>
        <w:rPr>
          <w:rFonts w:hAnsi="ＭＳ 明朝"/>
        </w:rPr>
      </w:pPr>
      <w:r w:rsidRPr="00A834C4">
        <w:rPr>
          <w:rFonts w:hAnsi="ＭＳ 明朝"/>
        </w:rPr>
        <w:t>2</w:t>
      </w:r>
      <w:r w:rsidR="00246A5E" w:rsidRPr="00A834C4">
        <w:rPr>
          <w:rFonts w:hAnsi="ＭＳ 明朝" w:hint="eastAsia"/>
        </w:rPr>
        <w:t>5. コロナ禍での職員間の会食</w:t>
      </w:r>
      <w:r w:rsidR="00E133E8" w:rsidRPr="00A834C4">
        <w:rPr>
          <w:rFonts w:hAnsi="ＭＳ 明朝" w:hint="eastAsia"/>
        </w:rPr>
        <w:t>等</w:t>
      </w:r>
      <w:r w:rsidR="00246A5E" w:rsidRPr="00A834C4">
        <w:rPr>
          <w:rFonts w:hAnsi="ＭＳ 明朝" w:hint="eastAsia"/>
        </w:rPr>
        <w:t>、業務外の行</w:t>
      </w:r>
      <w:r w:rsidR="00E133E8" w:rsidRPr="00A834C4">
        <w:rPr>
          <w:rFonts w:hAnsi="ＭＳ 明朝" w:hint="eastAsia"/>
        </w:rPr>
        <w:t>為</w:t>
      </w:r>
      <w:r w:rsidR="00246A5E" w:rsidRPr="00A834C4">
        <w:rPr>
          <w:rFonts w:hAnsi="ＭＳ 明朝" w:hint="eastAsia"/>
        </w:rPr>
        <w:t>に対する懲戒処分に対しては、地方公務員法第29条（懲戒）の拡大解釈を許さず、毅然とした対応をはかります。</w:t>
      </w:r>
    </w:p>
    <w:p w14:paraId="0BD088D5" w14:textId="77777777" w:rsidR="00246A5E" w:rsidRPr="00A834C4" w:rsidRDefault="00246A5E" w:rsidP="00246A5E">
      <w:pPr>
        <w:ind w:left="240" w:hangingChars="100" w:hanging="240"/>
        <w:rPr>
          <w:rFonts w:hAnsi="ＭＳ 明朝"/>
        </w:rPr>
      </w:pPr>
    </w:p>
    <w:p w14:paraId="62F01A75" w14:textId="3A22A2AD" w:rsidR="009711FC" w:rsidRPr="00A834C4" w:rsidRDefault="009711FC" w:rsidP="009711FC">
      <w:pPr>
        <w:ind w:left="240" w:hangingChars="100" w:hanging="240"/>
        <w:rPr>
          <w:rFonts w:hAnsi="ＭＳ 明朝"/>
        </w:rPr>
      </w:pPr>
      <w:r w:rsidRPr="00A834C4">
        <w:rPr>
          <w:rFonts w:hAnsi="ＭＳ 明朝" w:hint="eastAsia"/>
        </w:rPr>
        <w:t>【</w:t>
      </w:r>
      <w:r w:rsidR="007B3999" w:rsidRPr="00A834C4">
        <w:rPr>
          <w:rFonts w:hAnsi="ＭＳ 明朝" w:hint="eastAsia"/>
        </w:rPr>
        <w:t>地方公務員共済制度をめぐる取り組み</w:t>
      </w:r>
      <w:r w:rsidRPr="00A834C4">
        <w:rPr>
          <w:rFonts w:hAnsi="ＭＳ 明朝" w:hint="eastAsia"/>
        </w:rPr>
        <w:t>】</w:t>
      </w:r>
    </w:p>
    <w:p w14:paraId="7740EC93" w14:textId="6E57A13C" w:rsidR="001E066D" w:rsidRPr="00A834C4" w:rsidRDefault="00CB5669" w:rsidP="001E066D">
      <w:pPr>
        <w:ind w:left="240" w:hangingChars="100" w:hanging="240"/>
        <w:rPr>
          <w:rFonts w:hAnsi="ＭＳ 明朝"/>
        </w:rPr>
      </w:pPr>
      <w:r w:rsidRPr="00A834C4">
        <w:rPr>
          <w:rFonts w:hAnsi="ＭＳ 明朝"/>
        </w:rPr>
        <w:t>2</w:t>
      </w:r>
      <w:r w:rsidR="001E066D" w:rsidRPr="00A834C4">
        <w:rPr>
          <w:rFonts w:hAnsi="ＭＳ 明朝" w:hint="eastAsia"/>
        </w:rPr>
        <w:t>6. 年金、医療の課題に関し、政府の議論を注視するとともに、職域の相互連帯により、保険者機能を強化することを通じ、共済制度を充実させる観点で、連合・公務労協と連携して取り組みます。また、地方公務員共済組合の組合側委員の選出規定の見直しを求めます。あわせて、地方議員の共済への加入に関する議論</w:t>
      </w:r>
      <w:r w:rsidR="00DD2569" w:rsidRPr="00A834C4">
        <w:rPr>
          <w:rFonts w:hAnsi="ＭＳ 明朝" w:hint="eastAsia"/>
        </w:rPr>
        <w:t>を</w:t>
      </w:r>
      <w:r w:rsidR="001E066D" w:rsidRPr="00A834C4">
        <w:rPr>
          <w:rFonts w:hAnsi="ＭＳ 明朝" w:hint="eastAsia"/>
        </w:rPr>
        <w:t>注視します。</w:t>
      </w:r>
    </w:p>
    <w:p w14:paraId="10C0B3A6" w14:textId="2946024D" w:rsidR="001E066D" w:rsidRPr="00A834C4" w:rsidRDefault="00CB5669" w:rsidP="001E066D">
      <w:pPr>
        <w:ind w:left="240" w:hangingChars="100" w:hanging="240"/>
        <w:rPr>
          <w:rFonts w:hAnsi="ＭＳ 明朝"/>
        </w:rPr>
      </w:pPr>
      <w:r w:rsidRPr="00A834C4">
        <w:rPr>
          <w:rFonts w:hAnsi="ＭＳ 明朝"/>
        </w:rPr>
        <w:t>2</w:t>
      </w:r>
      <w:r w:rsidR="001E066D" w:rsidRPr="00A834C4">
        <w:rPr>
          <w:rFonts w:hAnsi="ＭＳ 明朝" w:hint="eastAsia"/>
        </w:rPr>
        <w:t>7. 厚生年金・健康保険の適用対象である自治体</w:t>
      </w:r>
      <w:r w:rsidR="00E133E8" w:rsidRPr="00A834C4">
        <w:rPr>
          <w:rFonts w:hAnsi="ＭＳ 明朝" w:hint="eastAsia"/>
        </w:rPr>
        <w:t>等</w:t>
      </w:r>
      <w:r w:rsidR="001E066D" w:rsidRPr="00A834C4">
        <w:rPr>
          <w:rFonts w:hAnsi="ＭＳ 明朝" w:hint="eastAsia"/>
        </w:rPr>
        <w:t>で勤務する短時間労働者に対して2022年10月から公務員共済の短期給付が適用されます。適用対象は被扶養者を含めて90万人以上とされていることから自治体や各共済組合のシステム改修や業務量増大に対応する人員の確保を含む体制整備と必要な財源の確保を求めて、各共済組合対策を強化します。</w:t>
      </w:r>
    </w:p>
    <w:p w14:paraId="4BB89EAD" w14:textId="240F4A0F" w:rsidR="001E066D" w:rsidRPr="00A834C4" w:rsidRDefault="00CB5669" w:rsidP="001E066D">
      <w:pPr>
        <w:ind w:left="240" w:hangingChars="100" w:hanging="240"/>
        <w:rPr>
          <w:rFonts w:hAnsi="ＭＳ 明朝"/>
        </w:rPr>
      </w:pPr>
      <w:r w:rsidRPr="00A834C4">
        <w:rPr>
          <w:rFonts w:hAnsi="ＭＳ 明朝"/>
        </w:rPr>
        <w:t>2</w:t>
      </w:r>
      <w:r w:rsidR="001E066D" w:rsidRPr="00A834C4">
        <w:rPr>
          <w:rFonts w:hAnsi="ＭＳ 明朝" w:hint="eastAsia"/>
        </w:rPr>
        <w:t>8. データヘルス</w:t>
      </w:r>
      <w:r w:rsidR="00E133E8" w:rsidRPr="00A834C4">
        <w:rPr>
          <w:rFonts w:hAnsi="ＭＳ 明朝" w:hint="eastAsia"/>
        </w:rPr>
        <w:t>計画</w:t>
      </w:r>
      <w:r w:rsidR="001E066D" w:rsidRPr="00A834C4">
        <w:rPr>
          <w:rFonts w:hAnsi="ＭＳ 明朝" w:hint="eastAsia"/>
        </w:rPr>
        <w:t>については2020年度で過去３年度の評価を行い2021年度から３年の「健康課題別保健</w:t>
      </w:r>
      <w:r w:rsidR="00E133E8" w:rsidRPr="00A834C4">
        <w:rPr>
          <w:rFonts w:hAnsi="ＭＳ 明朝" w:hint="eastAsia"/>
        </w:rPr>
        <w:t>事業計画</w:t>
      </w:r>
      <w:r w:rsidR="001E066D" w:rsidRPr="00A834C4">
        <w:rPr>
          <w:rFonts w:hAnsi="ＭＳ 明朝" w:hint="eastAsia"/>
        </w:rPr>
        <w:t>（中期）」を実施することから組合員の健康改善と医療費適正化の観点から、自治体当局および各共済組合に対し、実効性ある取り組みを求めます。</w:t>
      </w:r>
    </w:p>
    <w:p w14:paraId="04AC359B" w14:textId="7B77685D" w:rsidR="001E066D" w:rsidRPr="00A834C4" w:rsidRDefault="00CB5669" w:rsidP="001E066D">
      <w:pPr>
        <w:ind w:left="240" w:hangingChars="100" w:hanging="240"/>
        <w:rPr>
          <w:rFonts w:hAnsi="ＭＳ 明朝"/>
        </w:rPr>
      </w:pPr>
      <w:r w:rsidRPr="00A834C4">
        <w:rPr>
          <w:rFonts w:hAnsi="ＭＳ 明朝"/>
        </w:rPr>
        <w:t>2</w:t>
      </w:r>
      <w:r w:rsidR="001E066D" w:rsidRPr="00A834C4">
        <w:rPr>
          <w:rFonts w:hAnsi="ＭＳ 明朝" w:hint="eastAsia"/>
        </w:rPr>
        <w:t>9. 地方公務員共済組合連合会</w:t>
      </w:r>
      <w:r w:rsidR="00E133E8" w:rsidRPr="00A834C4">
        <w:rPr>
          <w:rFonts w:hAnsi="ＭＳ 明朝" w:hint="eastAsia"/>
        </w:rPr>
        <w:t>等</w:t>
      </w:r>
      <w:r w:rsidR="001E066D" w:rsidRPr="00A834C4">
        <w:rPr>
          <w:rFonts w:hAnsi="ＭＳ 明朝" w:hint="eastAsia"/>
        </w:rPr>
        <w:t>の年金積立金の運用について、引き続き、安全性・確実性を優先する観点から慎重な運用を求めていきます。</w:t>
      </w:r>
    </w:p>
    <w:p w14:paraId="5104C160" w14:textId="23B939C3" w:rsidR="009711FC" w:rsidRPr="00A834C4" w:rsidRDefault="00CB5669" w:rsidP="008D573C">
      <w:pPr>
        <w:ind w:left="240" w:hangingChars="100" w:hanging="240"/>
        <w:rPr>
          <w:rFonts w:hAnsi="ＭＳ 明朝"/>
        </w:rPr>
      </w:pPr>
      <w:r w:rsidRPr="00A834C4">
        <w:rPr>
          <w:rFonts w:hAnsi="ＭＳ 明朝"/>
        </w:rPr>
        <w:t>3</w:t>
      </w:r>
      <w:r w:rsidR="001E066D" w:rsidRPr="00A834C4">
        <w:rPr>
          <w:rFonts w:hAnsi="ＭＳ 明朝" w:hint="eastAsia"/>
        </w:rPr>
        <w:t>0. 地共連や各共済組合に対して、ＥＳＧを考慮した社会的責任投資（ＳＲＩ）のさらなる拡大を運営審議会</w:t>
      </w:r>
      <w:r w:rsidR="00E133E8" w:rsidRPr="00A834C4">
        <w:rPr>
          <w:rFonts w:hAnsi="ＭＳ 明朝" w:hint="eastAsia"/>
        </w:rPr>
        <w:t>等</w:t>
      </w:r>
      <w:r w:rsidR="001E066D" w:rsidRPr="00A834C4">
        <w:rPr>
          <w:rFonts w:hAnsi="ＭＳ 明朝" w:hint="eastAsia"/>
        </w:rPr>
        <w:t>で働きかけます。</w:t>
      </w:r>
    </w:p>
    <w:p w14:paraId="2014E7D5" w14:textId="77777777" w:rsidR="00A15151" w:rsidRPr="00A834C4" w:rsidRDefault="00A15151" w:rsidP="0003636E">
      <w:pPr>
        <w:ind w:left="300" w:hangingChars="100" w:hanging="300"/>
        <w:rPr>
          <w:rFonts w:hAnsi="ＭＳ 明朝"/>
          <w:sz w:val="30"/>
        </w:rPr>
        <w:sectPr w:rsidR="00A15151" w:rsidRPr="00A834C4" w:rsidSect="00A467DE">
          <w:type w:val="continuous"/>
          <w:pgSz w:w="11906" w:h="16838" w:code="9"/>
          <w:pgMar w:top="1218" w:right="1153" w:bottom="1218" w:left="1153" w:header="851" w:footer="726" w:gutter="0"/>
          <w:cols w:space="480"/>
          <w:titlePg/>
          <w:docGrid w:type="linesAndChars" w:linePitch="400" w:charSpace="-72"/>
        </w:sectPr>
      </w:pPr>
    </w:p>
    <w:p w14:paraId="4F122E3F" w14:textId="77777777" w:rsidR="00A834C4" w:rsidRPr="00A834C4" w:rsidRDefault="00A834C4" w:rsidP="00242243">
      <w:pPr>
        <w:ind w:left="300" w:hangingChars="100" w:hanging="300"/>
        <w:rPr>
          <w:rFonts w:hAnsi="ＭＳ 明朝"/>
          <w:sz w:val="30"/>
        </w:rPr>
      </w:pPr>
    </w:p>
    <w:p w14:paraId="23DEC9AB" w14:textId="466B10FA" w:rsidR="002222BE" w:rsidRPr="005C6009" w:rsidRDefault="00303E94" w:rsidP="00A834C4">
      <w:pPr>
        <w:ind w:left="321" w:hangingChars="100" w:hanging="321"/>
        <w:rPr>
          <w:rFonts w:hAnsi="ＭＳ 明朝"/>
          <w:b/>
          <w:bCs/>
          <w:sz w:val="32"/>
          <w:szCs w:val="32"/>
        </w:rPr>
      </w:pPr>
      <w:r w:rsidRPr="005C6009">
        <w:rPr>
          <w:rFonts w:hAnsi="ＭＳ 明朝" w:hint="eastAsia"/>
          <w:b/>
          <w:bCs/>
          <w:sz w:val="32"/>
          <w:szCs w:val="32"/>
        </w:rPr>
        <w:lastRenderedPageBreak/>
        <w:t>３</w:t>
      </w:r>
      <w:r w:rsidR="002222BE" w:rsidRPr="005C6009">
        <w:rPr>
          <w:rFonts w:hAnsi="ＭＳ 明朝" w:hint="eastAsia"/>
          <w:b/>
          <w:bCs/>
          <w:sz w:val="32"/>
          <w:szCs w:val="32"/>
        </w:rPr>
        <w:t>.　自治体財政の確立と自治分権および公共サービス改革の推進</w:t>
      </w:r>
    </w:p>
    <w:p w14:paraId="34EB7C90" w14:textId="77777777" w:rsidR="002222BE" w:rsidRPr="00A834C4" w:rsidRDefault="002222BE" w:rsidP="002222BE">
      <w:pPr>
        <w:ind w:left="300" w:hangingChars="100" w:hanging="300"/>
        <w:rPr>
          <w:rFonts w:hAnsi="ＭＳ 明朝"/>
          <w:sz w:val="30"/>
        </w:rPr>
      </w:pPr>
    </w:p>
    <w:p w14:paraId="4916792D" w14:textId="77777777" w:rsidR="002222BE" w:rsidRPr="00A834C4" w:rsidRDefault="002222BE" w:rsidP="002222BE">
      <w:pPr>
        <w:ind w:left="240" w:hangingChars="100" w:hanging="240"/>
        <w:rPr>
          <w:rFonts w:hAnsi="ＭＳ 明朝"/>
        </w:rPr>
        <w:sectPr w:rsidR="002222BE" w:rsidRPr="00A834C4" w:rsidSect="00A467DE">
          <w:footerReference w:type="default" r:id="rId12"/>
          <w:footerReference w:type="first" r:id="rId13"/>
          <w:type w:val="continuous"/>
          <w:pgSz w:w="11906" w:h="16838" w:code="9"/>
          <w:pgMar w:top="1218" w:right="1153" w:bottom="1218" w:left="1153" w:header="851" w:footer="726" w:gutter="0"/>
          <w:cols w:space="480"/>
          <w:titlePg/>
          <w:docGrid w:type="linesAndChars" w:linePitch="400" w:charSpace="-72"/>
        </w:sectPr>
      </w:pPr>
    </w:p>
    <w:p w14:paraId="7E339D84" w14:textId="77777777" w:rsidR="002222BE" w:rsidRPr="00A834C4" w:rsidRDefault="002222BE" w:rsidP="002222BE">
      <w:pPr>
        <w:ind w:left="240" w:hangingChars="100" w:hanging="240"/>
        <w:rPr>
          <w:rFonts w:hAnsi="ＭＳ 明朝"/>
        </w:rPr>
      </w:pPr>
      <w:r w:rsidRPr="00A834C4">
        <w:rPr>
          <w:rFonts w:hAnsi="ＭＳ 明朝" w:hint="eastAsia"/>
        </w:rPr>
        <w:t>【第208回通常国会の取り組み】</w:t>
      </w:r>
    </w:p>
    <w:p w14:paraId="1D2EDFEB" w14:textId="2FBD6076" w:rsidR="002222BE" w:rsidRPr="00A834C4" w:rsidRDefault="009D5433" w:rsidP="002222BE">
      <w:pPr>
        <w:ind w:left="240" w:hangingChars="100" w:hanging="240"/>
        <w:rPr>
          <w:rFonts w:hAnsi="ＭＳ 明朝"/>
        </w:rPr>
      </w:pPr>
      <w:r w:rsidRPr="00A834C4">
        <w:rPr>
          <w:rFonts w:hAnsi="ＭＳ 明朝" w:hint="eastAsia"/>
        </w:rPr>
        <w:t>１</w:t>
      </w:r>
      <w:r w:rsidR="002222BE" w:rsidRPr="00A834C4">
        <w:rPr>
          <w:rFonts w:hAnsi="ＭＳ 明朝" w:hint="eastAsia"/>
        </w:rPr>
        <w:t>.</w:t>
      </w:r>
      <w:r w:rsidR="009D5C5E" w:rsidRPr="00A834C4">
        <w:rPr>
          <w:rFonts w:hAnsi="ＭＳ 明朝" w:hint="eastAsia"/>
        </w:rPr>
        <w:t xml:space="preserve"> </w:t>
      </w:r>
      <w:r w:rsidR="002222BE" w:rsidRPr="00A834C4">
        <w:rPr>
          <w:rFonts w:hAnsi="ＭＳ 明朝" w:hint="eastAsia"/>
        </w:rPr>
        <w:t>第208回通常国会で審議が見込まれる地方自治と自治体財政に関する重要関連法案について、本部は、自治労協力国会議員等と連携し、国会対策に取り組みます。とりわけ、地方財政計画および地方交付税にかかる関係法令改正と税制改正などに関する動向に注視し、地方行財政の充実にむけた対策に取り組みます。</w:t>
      </w:r>
    </w:p>
    <w:p w14:paraId="2A5103BA" w14:textId="77777777" w:rsidR="002222BE" w:rsidRPr="00A834C4" w:rsidRDefault="002222BE" w:rsidP="002222BE">
      <w:pPr>
        <w:ind w:left="240" w:hangingChars="100" w:hanging="240"/>
        <w:rPr>
          <w:rFonts w:hAnsi="ＭＳ 明朝"/>
        </w:rPr>
      </w:pPr>
    </w:p>
    <w:p w14:paraId="0108C9BF" w14:textId="77777777" w:rsidR="002222BE" w:rsidRPr="00A834C4" w:rsidRDefault="002222BE" w:rsidP="002222BE">
      <w:pPr>
        <w:ind w:left="240" w:hangingChars="100" w:hanging="240"/>
        <w:rPr>
          <w:rFonts w:hAnsi="ＭＳ 明朝"/>
        </w:rPr>
      </w:pPr>
      <w:r w:rsidRPr="00A834C4">
        <w:rPr>
          <w:rFonts w:hAnsi="ＭＳ 明朝" w:hint="eastAsia"/>
        </w:rPr>
        <w:t>【コロナ禍における対応について】</w:t>
      </w:r>
    </w:p>
    <w:p w14:paraId="49304953" w14:textId="64510F5A" w:rsidR="002222BE" w:rsidRPr="00A834C4" w:rsidRDefault="009D5433" w:rsidP="002222BE">
      <w:pPr>
        <w:ind w:left="240" w:hangingChars="100" w:hanging="240"/>
        <w:rPr>
          <w:rFonts w:hAnsi="ＭＳ 明朝"/>
        </w:rPr>
      </w:pPr>
      <w:r w:rsidRPr="00A834C4">
        <w:rPr>
          <w:rFonts w:hAnsi="ＭＳ 明朝" w:hint="eastAsia"/>
        </w:rPr>
        <w:t>２</w:t>
      </w:r>
      <w:r w:rsidR="002222BE" w:rsidRPr="00A834C4">
        <w:rPr>
          <w:rFonts w:hAnsi="ＭＳ 明朝" w:hint="eastAsia"/>
        </w:rPr>
        <w:t>.</w:t>
      </w:r>
      <w:r w:rsidR="009D5C5E" w:rsidRPr="00A834C4">
        <w:rPr>
          <w:rFonts w:hAnsi="ＭＳ 明朝" w:hint="eastAsia"/>
        </w:rPr>
        <w:t xml:space="preserve"> </w:t>
      </w:r>
      <w:r w:rsidR="002222BE" w:rsidRPr="00A834C4">
        <w:rPr>
          <w:rFonts w:hAnsi="ＭＳ 明朝" w:hint="eastAsia"/>
        </w:rPr>
        <w:t>政府は、2021年度補正予算において「新型コロナウイルス感染症対応地方創生臨時交付金」を6.8兆円積み増すとともに、2022年度予算案では新型コロナ対策として５兆円の予備費を計上しています。引き続き本部は、現場における交付金活用事例などを把握しながら、制度が自治体のニーズに即して運用されるよう、省庁対策等を進めます。</w:t>
      </w:r>
    </w:p>
    <w:p w14:paraId="5C79E40C" w14:textId="2DAF0A95" w:rsidR="002222BE" w:rsidRPr="00A834C4" w:rsidRDefault="009D5433" w:rsidP="002222BE">
      <w:pPr>
        <w:ind w:left="240" w:hangingChars="100" w:hanging="240"/>
        <w:rPr>
          <w:rFonts w:hAnsi="ＭＳ 明朝"/>
        </w:rPr>
      </w:pPr>
      <w:r w:rsidRPr="00A834C4">
        <w:rPr>
          <w:rFonts w:hAnsi="ＭＳ 明朝" w:hint="eastAsia"/>
        </w:rPr>
        <w:t>３</w:t>
      </w:r>
      <w:r w:rsidR="002222BE" w:rsidRPr="00A834C4">
        <w:rPr>
          <w:rFonts w:hAnsi="ＭＳ 明朝" w:hint="eastAsia"/>
        </w:rPr>
        <w:t>.</w:t>
      </w:r>
      <w:r w:rsidR="009D5C5E" w:rsidRPr="00A834C4">
        <w:rPr>
          <w:rFonts w:hAnsi="ＭＳ 明朝" w:hint="eastAsia"/>
        </w:rPr>
        <w:t xml:space="preserve"> </w:t>
      </w:r>
      <w:r w:rsidR="002222BE" w:rsidRPr="00A834C4">
        <w:rPr>
          <w:rFonts w:hAnsi="ＭＳ 明朝" w:hint="eastAsia"/>
        </w:rPr>
        <w:t>新型コロナワクチン接種証明書については、一部の大都市において既に運用が開始されていますが、今後の自治体業務に対する影響についても留意することや、未接種者に対する人権侵害などが起きないよう、政府に求めます。</w:t>
      </w:r>
    </w:p>
    <w:p w14:paraId="4B2E7F12" w14:textId="77777777" w:rsidR="002222BE" w:rsidRPr="00A834C4" w:rsidRDefault="002222BE" w:rsidP="002222BE">
      <w:pPr>
        <w:ind w:left="240" w:hangingChars="100" w:hanging="240"/>
        <w:rPr>
          <w:rFonts w:hAnsi="ＭＳ 明朝"/>
        </w:rPr>
      </w:pPr>
    </w:p>
    <w:p w14:paraId="51CD9FCB" w14:textId="77777777" w:rsidR="002222BE" w:rsidRPr="00A834C4" w:rsidRDefault="002222BE" w:rsidP="002222BE">
      <w:pPr>
        <w:ind w:left="240" w:hangingChars="100" w:hanging="240"/>
        <w:rPr>
          <w:rFonts w:hAnsi="ＭＳ 明朝"/>
        </w:rPr>
      </w:pPr>
      <w:r w:rsidRPr="00A834C4">
        <w:rPr>
          <w:rFonts w:hAnsi="ＭＳ 明朝" w:hint="eastAsia"/>
        </w:rPr>
        <w:t>【2022年度地方財政の確立と公共サービス改革に対する取り組み】</w:t>
      </w:r>
    </w:p>
    <w:p w14:paraId="587808CF" w14:textId="3DF6D496" w:rsidR="002222BE" w:rsidRPr="00A834C4" w:rsidRDefault="009D5433" w:rsidP="002222BE">
      <w:pPr>
        <w:ind w:left="240" w:hangingChars="100" w:hanging="240"/>
        <w:rPr>
          <w:rFonts w:hAnsi="ＭＳ 明朝"/>
        </w:rPr>
      </w:pPr>
      <w:r w:rsidRPr="00A834C4">
        <w:rPr>
          <w:rFonts w:hAnsi="ＭＳ 明朝" w:hint="eastAsia"/>
        </w:rPr>
        <w:t>４</w:t>
      </w:r>
      <w:r w:rsidR="002222BE" w:rsidRPr="00A834C4">
        <w:rPr>
          <w:rFonts w:hAnsi="ＭＳ 明朝" w:hint="eastAsia"/>
        </w:rPr>
        <w:t>.</w:t>
      </w:r>
      <w:r w:rsidR="009D5C5E" w:rsidRPr="00A834C4">
        <w:rPr>
          <w:rFonts w:hAnsi="ＭＳ 明朝" w:hint="eastAsia"/>
        </w:rPr>
        <w:t xml:space="preserve"> </w:t>
      </w:r>
      <w:r w:rsidR="002222BE" w:rsidRPr="00A834C4">
        <w:rPr>
          <w:rFonts w:hAnsi="ＭＳ 明朝" w:hint="eastAsia"/>
        </w:rPr>
        <w:t>政府は12月24日、2022年度政府予算案を閣議決定し、地方一般財源総額については約62兆円（前年比、約203億円増）とほぼ前年通りの水準が確保されています。その収支見通しにおける地方公務員数についても、231.5万人と前年度より0.5万人の増員が見込まれており、こうした政府予算も背景としながら、安易なサービスの切り捨てや人員削減などを許さず、地域公共サービスの確立にむけた取り組みを進めます。</w:t>
      </w:r>
    </w:p>
    <w:p w14:paraId="0FF6D3C8" w14:textId="41B1F252" w:rsidR="002222BE" w:rsidRPr="00A834C4" w:rsidRDefault="009D5433" w:rsidP="002222BE">
      <w:pPr>
        <w:ind w:left="240" w:hangingChars="100" w:hanging="240"/>
        <w:rPr>
          <w:rFonts w:hAnsi="ＭＳ 明朝"/>
        </w:rPr>
      </w:pPr>
      <w:r w:rsidRPr="00A834C4">
        <w:rPr>
          <w:rFonts w:hAnsi="ＭＳ 明朝" w:hint="eastAsia"/>
        </w:rPr>
        <w:t>５</w:t>
      </w:r>
      <w:r w:rsidR="002222BE" w:rsidRPr="00A834C4">
        <w:rPr>
          <w:rFonts w:hAnsi="ＭＳ 明朝" w:hint="eastAsia"/>
        </w:rPr>
        <w:t>.</w:t>
      </w:r>
      <w:r w:rsidR="009D5C5E" w:rsidRPr="00A834C4">
        <w:rPr>
          <w:rFonts w:hAnsi="ＭＳ 明朝" w:hint="eastAsia"/>
        </w:rPr>
        <w:t xml:space="preserve"> </w:t>
      </w:r>
      <w:r w:rsidR="002222BE" w:rsidRPr="00A834C4">
        <w:rPr>
          <w:rFonts w:hAnsi="ＭＳ 明朝" w:hint="eastAsia"/>
        </w:rPr>
        <w:t>地方財政の確立にむけた具体的取り組みについては、次の通りとします。</w:t>
      </w:r>
    </w:p>
    <w:p w14:paraId="0B274653" w14:textId="77777777" w:rsidR="002222BE" w:rsidRPr="00A834C4" w:rsidRDefault="002222BE" w:rsidP="002222BE">
      <w:pPr>
        <w:ind w:left="719" w:hangingChars="300" w:hanging="719"/>
        <w:rPr>
          <w:rFonts w:hAnsi="ＭＳ 明朝"/>
        </w:rPr>
      </w:pPr>
      <w:r w:rsidRPr="00A834C4">
        <w:rPr>
          <w:rFonts w:hAnsi="ＭＳ 明朝" w:hint="eastAsia"/>
        </w:rPr>
        <w:t xml:space="preserve">　①　県本部・単組</w:t>
      </w:r>
    </w:p>
    <w:p w14:paraId="7CC18722" w14:textId="77777777" w:rsidR="002222BE" w:rsidRPr="00A834C4" w:rsidRDefault="002222BE" w:rsidP="002222BE">
      <w:pPr>
        <w:ind w:left="719" w:hangingChars="300" w:hanging="719"/>
        <w:rPr>
          <w:rFonts w:hAnsi="ＭＳ 明朝"/>
        </w:rPr>
      </w:pPr>
      <w:r w:rsidRPr="00A834C4">
        <w:rPr>
          <w:rFonts w:hAnsi="ＭＳ 明朝" w:hint="eastAsia"/>
        </w:rPr>
        <w:t xml:space="preserve">　　ア　県本部・単組は、2022年度の一般財源総額が一定確保されていることを踏まえ、財政難を理由とした人件費削減や民間委託について、その根拠や妥当性の提示を自治体当局に求めます。</w:t>
      </w:r>
    </w:p>
    <w:p w14:paraId="276A3145" w14:textId="77777777" w:rsidR="002222BE" w:rsidRPr="00A834C4" w:rsidRDefault="002222BE" w:rsidP="002222BE">
      <w:pPr>
        <w:ind w:left="719" w:hangingChars="300" w:hanging="719"/>
        <w:rPr>
          <w:rFonts w:hAnsi="ＭＳ 明朝"/>
        </w:rPr>
      </w:pPr>
      <w:r w:rsidRPr="00A834C4">
        <w:rPr>
          <w:rFonts w:hAnsi="ＭＳ 明朝" w:hint="eastAsia"/>
        </w:rPr>
        <w:t xml:space="preserve">　　イ　県本部・単組は、各自治体の民間委託・指定管理者制度の導入動向を点検します。</w:t>
      </w:r>
    </w:p>
    <w:p w14:paraId="2FF0D8BE" w14:textId="77777777" w:rsidR="002222BE" w:rsidRPr="00A834C4" w:rsidRDefault="002222BE" w:rsidP="002222BE">
      <w:pPr>
        <w:ind w:left="719" w:hangingChars="300" w:hanging="719"/>
        <w:rPr>
          <w:rFonts w:hAnsi="ＭＳ 明朝"/>
        </w:rPr>
      </w:pPr>
      <w:r w:rsidRPr="00A834C4">
        <w:rPr>
          <w:rFonts w:hAnsi="ＭＳ 明朝" w:hint="eastAsia"/>
        </w:rPr>
        <w:t xml:space="preserve">　　ウ　県本部は、地方自治法第99条に基づく議会決議採択および地方交付税法第17条の４に基づく交付税算定に関する意見書提出の推進に取り組みます</w:t>
      </w:r>
    </w:p>
    <w:p w14:paraId="45B7BF19" w14:textId="77777777" w:rsidR="002222BE" w:rsidRPr="00A834C4" w:rsidRDefault="002222BE" w:rsidP="002222BE">
      <w:pPr>
        <w:ind w:leftChars="300" w:left="719" w:firstLineChars="100" w:firstLine="240"/>
        <w:rPr>
          <w:rFonts w:hAnsi="ＭＳ 明朝"/>
        </w:rPr>
      </w:pPr>
      <w:r w:rsidRPr="00A834C4">
        <w:rPr>
          <w:rFonts w:hAnsi="ＭＳ 明朝" w:hint="eastAsia"/>
        </w:rPr>
        <w:t>単組は、議会決議採択の６月議会での取り組みを追求するとともに、財政分析や交付税算定に関する当局との意見交換等の実施をめざします。</w:t>
      </w:r>
    </w:p>
    <w:p w14:paraId="352B0643" w14:textId="77777777" w:rsidR="002222BE" w:rsidRPr="00A834C4" w:rsidRDefault="002222BE" w:rsidP="002222BE">
      <w:pPr>
        <w:ind w:left="240" w:hangingChars="100" w:hanging="240"/>
        <w:rPr>
          <w:rFonts w:hAnsi="ＭＳ 明朝"/>
        </w:rPr>
      </w:pPr>
      <w:r w:rsidRPr="00A834C4">
        <w:rPr>
          <w:rFonts w:hAnsi="ＭＳ 明朝" w:hint="eastAsia"/>
        </w:rPr>
        <w:t xml:space="preserve">　②　本　部</w:t>
      </w:r>
    </w:p>
    <w:p w14:paraId="4E9C0C8F" w14:textId="77777777" w:rsidR="002222BE" w:rsidRPr="00A834C4" w:rsidRDefault="002222BE" w:rsidP="002222BE">
      <w:pPr>
        <w:ind w:left="719" w:hangingChars="300" w:hanging="719"/>
        <w:rPr>
          <w:rFonts w:hAnsi="ＭＳ 明朝"/>
        </w:rPr>
      </w:pPr>
      <w:r w:rsidRPr="00A834C4">
        <w:rPr>
          <w:rFonts w:hAnsi="ＭＳ 明朝" w:hint="eastAsia"/>
        </w:rPr>
        <w:t xml:space="preserve">　　ア　2022年度の地方財政計画や地方交付税について、地方の行政ニーズに対応してい</w:t>
      </w:r>
      <w:r w:rsidRPr="00A834C4">
        <w:rPr>
          <w:rFonts w:hAnsi="ＭＳ 明朝" w:hint="eastAsia"/>
        </w:rPr>
        <w:lastRenderedPageBreak/>
        <w:t>るか検証し、問題点などについて国会議論などを通じて追及します。</w:t>
      </w:r>
    </w:p>
    <w:p w14:paraId="539AAA15" w14:textId="77777777" w:rsidR="002222BE" w:rsidRPr="00A834C4" w:rsidRDefault="002222BE" w:rsidP="002222BE">
      <w:pPr>
        <w:ind w:left="719" w:hangingChars="300" w:hanging="719"/>
        <w:rPr>
          <w:rFonts w:hAnsi="ＭＳ 明朝"/>
        </w:rPr>
      </w:pPr>
      <w:r w:rsidRPr="00A834C4">
        <w:rPr>
          <w:rFonts w:hAnsi="ＭＳ 明朝" w:hint="eastAsia"/>
        </w:rPr>
        <w:t xml:space="preserve">　　イ　2022年度以降の地方一般財源総額については、政府の「骨太方針2021」において、2024年度まで2021年度の地方財政計画の水準を確保することが明記されましたが、国の基礎的財政収支黒字化にむけた動向が不透明であること、また高齢化に伴う社会保障費の増加は確実に見込まれることから、引き続き自治体のニーズに応じた一般財源総額の確保にむけ、地方三団体などと連携して、省庁・国会対策を進めます。</w:t>
      </w:r>
    </w:p>
    <w:p w14:paraId="6F7BC330" w14:textId="77777777" w:rsidR="002222BE" w:rsidRPr="00A834C4" w:rsidRDefault="002222BE" w:rsidP="002222BE">
      <w:pPr>
        <w:ind w:left="719" w:hangingChars="300" w:hanging="719"/>
        <w:rPr>
          <w:rFonts w:hAnsi="ＭＳ 明朝"/>
        </w:rPr>
      </w:pPr>
      <w:r w:rsidRPr="00A834C4">
        <w:rPr>
          <w:rFonts w:hAnsi="ＭＳ 明朝" w:hint="eastAsia"/>
        </w:rPr>
        <w:t xml:space="preserve">　　ウ　地方自治法第99条に基づく議会決議採択と地方交付税法第17条の４に基づく交付税算定に関する意見書提出を推進するため、モデル案を示します。</w:t>
      </w:r>
    </w:p>
    <w:p w14:paraId="79FC074A" w14:textId="77777777" w:rsidR="002222BE" w:rsidRPr="00A834C4" w:rsidRDefault="002222BE" w:rsidP="002222BE">
      <w:pPr>
        <w:ind w:left="719" w:hangingChars="300" w:hanging="719"/>
        <w:rPr>
          <w:rFonts w:hAnsi="ＭＳ 明朝"/>
        </w:rPr>
      </w:pPr>
      <w:r w:rsidRPr="00A834C4">
        <w:rPr>
          <w:rFonts w:hAnsi="ＭＳ 明朝" w:hint="eastAsia"/>
        </w:rPr>
        <w:t xml:space="preserve">　　エ　地方財政を基礎から学ぶ場としての「地方財政セミナー」を、各県本部・単組、自治研センターおよび自治体議員を対象に、２月３日ウェブで開催します。</w:t>
      </w:r>
    </w:p>
    <w:p w14:paraId="54B08FA7" w14:textId="77777777" w:rsidR="002222BE" w:rsidRPr="00A834C4" w:rsidRDefault="002222BE" w:rsidP="002222BE">
      <w:pPr>
        <w:ind w:left="240" w:hangingChars="100" w:hanging="240"/>
        <w:rPr>
          <w:rFonts w:hAnsi="ＭＳ 明朝"/>
        </w:rPr>
      </w:pPr>
    </w:p>
    <w:p w14:paraId="1483D78E" w14:textId="77777777" w:rsidR="002222BE" w:rsidRPr="00A834C4" w:rsidRDefault="002222BE" w:rsidP="002222BE">
      <w:pPr>
        <w:ind w:left="240" w:hangingChars="100" w:hanging="240"/>
        <w:rPr>
          <w:rFonts w:hAnsi="ＭＳ 明朝"/>
        </w:rPr>
      </w:pPr>
      <w:r w:rsidRPr="00A834C4">
        <w:rPr>
          <w:rFonts w:hAnsi="ＭＳ 明朝" w:hint="eastAsia"/>
        </w:rPr>
        <w:t>【行政のデジタル化に対する取り組み】</w:t>
      </w:r>
    </w:p>
    <w:p w14:paraId="20F12CEB" w14:textId="2F7DDACF" w:rsidR="002222BE" w:rsidRPr="00A834C4" w:rsidRDefault="009D5433" w:rsidP="002222BE">
      <w:pPr>
        <w:ind w:left="240" w:hangingChars="100" w:hanging="240"/>
        <w:rPr>
          <w:rFonts w:hAnsi="ＭＳ 明朝"/>
        </w:rPr>
      </w:pPr>
      <w:r w:rsidRPr="00A834C4">
        <w:rPr>
          <w:rFonts w:hAnsi="ＭＳ 明朝" w:hint="eastAsia"/>
        </w:rPr>
        <w:t>６</w:t>
      </w:r>
      <w:r w:rsidR="002222BE" w:rsidRPr="00A834C4">
        <w:rPr>
          <w:rFonts w:hAnsi="ＭＳ 明朝" w:hint="eastAsia"/>
        </w:rPr>
        <w:t>.</w:t>
      </w:r>
      <w:r w:rsidR="009D5C5E" w:rsidRPr="00A834C4">
        <w:rPr>
          <w:rFonts w:hAnsi="ＭＳ 明朝" w:hint="eastAsia"/>
        </w:rPr>
        <w:t xml:space="preserve"> </w:t>
      </w:r>
      <w:r w:rsidR="002222BE" w:rsidRPr="00A834C4">
        <w:rPr>
          <w:rFonts w:hAnsi="ＭＳ 明朝" w:hint="eastAsia"/>
        </w:rPr>
        <w:t>政府は、2021年９月に行政サービスのデジタル化を一元的に担う「デジタル庁」を設置して以降、「デジタル臨時行政調査会（臨調）」や「デジタル田園都市国家構想実現会議」などを矢継ぎ早に設置し、国による各自治体のデジタルトランスフォーメーション（ＤＸ）等を加速させようとしています。こうした動きが職場の実態から乖離した方向とならないよう、本部はその動向に注視しながら、関連する省庁対策を行います。</w:t>
      </w:r>
    </w:p>
    <w:p w14:paraId="5F54EE0A" w14:textId="56C65F35" w:rsidR="002222BE" w:rsidRPr="00A834C4" w:rsidRDefault="009D5433" w:rsidP="002222BE">
      <w:pPr>
        <w:ind w:left="240" w:hangingChars="100" w:hanging="240"/>
        <w:rPr>
          <w:rFonts w:hAnsi="ＭＳ 明朝"/>
        </w:rPr>
      </w:pPr>
      <w:r w:rsidRPr="00A834C4">
        <w:rPr>
          <w:rFonts w:hAnsi="ＭＳ 明朝" w:hint="eastAsia"/>
        </w:rPr>
        <w:t>７</w:t>
      </w:r>
      <w:r w:rsidR="002222BE" w:rsidRPr="00A834C4">
        <w:rPr>
          <w:rFonts w:hAnsi="ＭＳ 明朝" w:hint="eastAsia"/>
        </w:rPr>
        <w:t>.</w:t>
      </w:r>
      <w:r w:rsidR="009D5C5E" w:rsidRPr="00A834C4">
        <w:rPr>
          <w:rFonts w:hAnsi="ＭＳ 明朝" w:hint="eastAsia"/>
        </w:rPr>
        <w:t xml:space="preserve"> </w:t>
      </w:r>
      <w:r w:rsidR="002222BE" w:rsidRPr="00A834C4">
        <w:rPr>
          <w:rFonts w:hAnsi="ＭＳ 明朝" w:hint="eastAsia"/>
        </w:rPr>
        <w:t>2025年には全自治体が標準準拠システムへの移行を求められていることから、引き続き、その財政・人的な支援、対応の遅れが危惧される小規模自治体への配慮、特に標準化を踏まえた交付税や人員削減措置などがないよう、本部に設置した「自治体におけるデジタル・ガバメント化対策委員会」において動向を注視しながら、協力政党や地方三団体とも連携し省庁対策等を行います。また、県本部・単組は、自治体において想定される今後のスケジュールをはじめ、標準化により支障をきたすシステムや業務の有無について、当局との確認を進めます。</w:t>
      </w:r>
    </w:p>
    <w:p w14:paraId="583CD816" w14:textId="02E52F61" w:rsidR="002222BE" w:rsidRPr="00A834C4" w:rsidRDefault="009D5433" w:rsidP="002222BE">
      <w:pPr>
        <w:ind w:left="240" w:hangingChars="100" w:hanging="240"/>
        <w:rPr>
          <w:rFonts w:hAnsi="ＭＳ 明朝"/>
        </w:rPr>
      </w:pPr>
      <w:r w:rsidRPr="00A834C4">
        <w:rPr>
          <w:rFonts w:hAnsi="ＭＳ 明朝" w:hint="eastAsia"/>
        </w:rPr>
        <w:t>８</w:t>
      </w:r>
      <w:r w:rsidR="002222BE" w:rsidRPr="00A834C4">
        <w:rPr>
          <w:rFonts w:hAnsi="ＭＳ 明朝" w:hint="eastAsia"/>
        </w:rPr>
        <w:t>.</w:t>
      </w:r>
      <w:r w:rsidR="009D5C5E" w:rsidRPr="00A834C4">
        <w:rPr>
          <w:rFonts w:hAnsi="ＭＳ 明朝" w:hint="eastAsia"/>
        </w:rPr>
        <w:t xml:space="preserve"> </w:t>
      </w:r>
      <w:r w:rsidR="002222BE" w:rsidRPr="00A834C4">
        <w:rPr>
          <w:rFonts w:hAnsi="ＭＳ 明朝" w:hint="eastAsia"/>
        </w:rPr>
        <w:t>マイナンバーカードの取得推進について、政府は2023年３月までに、ほぼすべての住民に対する交付をめざすとしています。とりわけ、「コロナ克服・新時代開拓のための経済対策」として発行時におけるマイナポイント付与が再び実施されることにより、発行事務における自治体への負荷は一層高まることが予想されます。円滑な事務対応にかかる必要な財源や人員確保についてはもとより、マイナンバーカードに対する信頼性の確保にむけ、自己情報のコントロールを可能とするセキュリティ対策等の実施を関係省庁に対し求めます。</w:t>
      </w:r>
    </w:p>
    <w:p w14:paraId="313AB7C2" w14:textId="77777777" w:rsidR="002222BE" w:rsidRPr="00A834C4" w:rsidRDefault="002222BE" w:rsidP="002222BE">
      <w:pPr>
        <w:ind w:left="240" w:hangingChars="100" w:hanging="240"/>
        <w:rPr>
          <w:rFonts w:hAnsi="ＭＳ 明朝"/>
        </w:rPr>
      </w:pPr>
    </w:p>
    <w:p w14:paraId="34A8594E" w14:textId="77777777" w:rsidR="002222BE" w:rsidRPr="00A834C4" w:rsidRDefault="002222BE" w:rsidP="002222BE">
      <w:pPr>
        <w:ind w:left="240" w:hangingChars="100" w:hanging="240"/>
        <w:rPr>
          <w:rFonts w:hAnsi="ＭＳ 明朝"/>
        </w:rPr>
      </w:pPr>
      <w:r w:rsidRPr="00A834C4">
        <w:rPr>
          <w:rFonts w:hAnsi="ＭＳ 明朝" w:hint="eastAsia"/>
        </w:rPr>
        <w:t>【地域・自治体政策集の改訂】</w:t>
      </w:r>
    </w:p>
    <w:p w14:paraId="3976D848" w14:textId="77777777" w:rsidR="002222BE" w:rsidRPr="00A834C4" w:rsidRDefault="002222BE" w:rsidP="002222BE">
      <w:pPr>
        <w:ind w:left="240" w:hangingChars="100" w:hanging="240"/>
        <w:rPr>
          <w:rFonts w:hAnsi="ＭＳ 明朝"/>
        </w:rPr>
      </w:pPr>
      <w:r w:rsidRPr="00A834C4">
        <w:rPr>
          <w:rFonts w:hAnsi="ＭＳ 明朝" w:hint="eastAsia"/>
        </w:rPr>
        <w:t>９. 2023年に行われる統一自治体選挙を踏まえ、本部は「地域・自治体政策集」の改訂作業を進めます。これに伴い、５月2</w:t>
      </w:r>
      <w:r w:rsidRPr="00A834C4">
        <w:rPr>
          <w:rFonts w:hAnsi="ＭＳ 明朝"/>
        </w:rPr>
        <w:t>4</w:t>
      </w:r>
      <w:r w:rsidRPr="00A834C4">
        <w:rPr>
          <w:rFonts w:hAnsi="ＭＳ 明朝" w:hint="eastAsia"/>
        </w:rPr>
        <w:t>日に県本部政策・連帯活動担当者合同会議を開催します。</w:t>
      </w:r>
    </w:p>
    <w:p w14:paraId="7932F243" w14:textId="77777777" w:rsidR="002222BE" w:rsidRPr="00A834C4" w:rsidRDefault="002222BE" w:rsidP="002222BE">
      <w:pPr>
        <w:rPr>
          <w:rFonts w:hAnsi="ＭＳ 明朝"/>
        </w:rPr>
      </w:pPr>
      <w:r w:rsidRPr="00A834C4">
        <w:rPr>
          <w:rFonts w:hAnsi="ＭＳ 明朝" w:hint="eastAsia"/>
        </w:rPr>
        <w:lastRenderedPageBreak/>
        <w:t>【第</w:t>
      </w:r>
      <w:r w:rsidRPr="00A834C4">
        <w:rPr>
          <w:rFonts w:hAnsi="ＭＳ 明朝"/>
        </w:rPr>
        <w:t>3</w:t>
      </w:r>
      <w:r w:rsidRPr="00A834C4">
        <w:rPr>
          <w:rFonts w:hAnsi="ＭＳ 明朝" w:hint="eastAsia"/>
        </w:rPr>
        <w:t>9</w:t>
      </w:r>
      <w:r w:rsidRPr="00A834C4">
        <w:rPr>
          <w:rFonts w:hAnsi="ＭＳ 明朝"/>
        </w:rPr>
        <w:t>年次自治研活動の推進】</w:t>
      </w:r>
    </w:p>
    <w:p w14:paraId="3284ECD3" w14:textId="77777777" w:rsidR="002222BE" w:rsidRPr="00A834C4" w:rsidRDefault="002222BE" w:rsidP="002222BE">
      <w:pPr>
        <w:ind w:left="240" w:hangingChars="100" w:hanging="240"/>
        <w:rPr>
          <w:rFonts w:hAnsi="ＭＳ 明朝"/>
        </w:rPr>
      </w:pPr>
      <w:r w:rsidRPr="00A834C4">
        <w:rPr>
          <w:rFonts w:hAnsi="ＭＳ 明朝" w:hint="eastAsia"/>
        </w:rPr>
        <w:t>10．自治研推進委員会は、下記の行程で取り組みを推進します。</w:t>
      </w:r>
    </w:p>
    <w:tbl>
      <w:tblPr>
        <w:tblStyle w:val="a3"/>
        <w:tblW w:w="9072" w:type="dxa"/>
        <w:tblInd w:w="562" w:type="dxa"/>
        <w:tblLayout w:type="fixed"/>
        <w:tblLook w:val="04A0" w:firstRow="1" w:lastRow="0" w:firstColumn="1" w:lastColumn="0" w:noHBand="0" w:noVBand="1"/>
      </w:tblPr>
      <w:tblGrid>
        <w:gridCol w:w="709"/>
        <w:gridCol w:w="3686"/>
        <w:gridCol w:w="4677"/>
      </w:tblGrid>
      <w:tr w:rsidR="00E25EC1" w:rsidRPr="00A834C4" w14:paraId="116D3A40" w14:textId="77777777" w:rsidTr="00335721">
        <w:tc>
          <w:tcPr>
            <w:tcW w:w="709" w:type="dxa"/>
            <w:tcBorders>
              <w:top w:val="single" w:sz="4" w:space="0" w:color="auto"/>
              <w:left w:val="single" w:sz="4" w:space="0" w:color="auto"/>
              <w:bottom w:val="single" w:sz="4" w:space="0" w:color="auto"/>
              <w:right w:val="single" w:sz="4" w:space="0" w:color="auto"/>
            </w:tcBorders>
          </w:tcPr>
          <w:p w14:paraId="307E377D" w14:textId="77777777" w:rsidR="002222BE" w:rsidRPr="00A834C4" w:rsidRDefault="002222BE" w:rsidP="00335721">
            <w:pPr>
              <w:jc w:val="center"/>
              <w:rPr>
                <w:rFonts w:hAnsi="ＭＳ 明朝"/>
              </w:rPr>
            </w:pPr>
            <w:r w:rsidRPr="00A834C4">
              <w:rPr>
                <w:rFonts w:hAnsi="ＭＳ 明朝" w:hint="eastAsia"/>
              </w:rPr>
              <w:t>月</w:t>
            </w:r>
          </w:p>
        </w:tc>
        <w:tc>
          <w:tcPr>
            <w:tcW w:w="3686" w:type="dxa"/>
            <w:tcBorders>
              <w:top w:val="single" w:sz="4" w:space="0" w:color="auto"/>
              <w:left w:val="single" w:sz="4" w:space="0" w:color="auto"/>
              <w:bottom w:val="single" w:sz="4" w:space="0" w:color="auto"/>
              <w:right w:val="single" w:sz="4" w:space="0" w:color="auto"/>
            </w:tcBorders>
          </w:tcPr>
          <w:p w14:paraId="75239245" w14:textId="77777777" w:rsidR="002222BE" w:rsidRPr="00A834C4" w:rsidRDefault="002222BE" w:rsidP="00335721">
            <w:pPr>
              <w:jc w:val="center"/>
              <w:rPr>
                <w:rFonts w:hAnsi="ＭＳ 明朝"/>
              </w:rPr>
            </w:pPr>
            <w:r w:rsidRPr="00A834C4">
              <w:rPr>
                <w:rFonts w:hAnsi="ＭＳ 明朝" w:hint="eastAsia"/>
              </w:rPr>
              <w:t>活　　　動</w:t>
            </w:r>
          </w:p>
        </w:tc>
        <w:tc>
          <w:tcPr>
            <w:tcW w:w="4677" w:type="dxa"/>
            <w:tcBorders>
              <w:top w:val="single" w:sz="4" w:space="0" w:color="auto"/>
              <w:left w:val="single" w:sz="4" w:space="0" w:color="auto"/>
              <w:bottom w:val="single" w:sz="4" w:space="0" w:color="auto"/>
              <w:right w:val="single" w:sz="4" w:space="0" w:color="auto"/>
            </w:tcBorders>
          </w:tcPr>
          <w:p w14:paraId="70AF556D" w14:textId="77777777" w:rsidR="002222BE" w:rsidRPr="00A834C4" w:rsidRDefault="002222BE" w:rsidP="00335721">
            <w:pPr>
              <w:jc w:val="center"/>
              <w:rPr>
                <w:rFonts w:hAnsi="ＭＳ 明朝"/>
              </w:rPr>
            </w:pPr>
            <w:r w:rsidRPr="00A834C4">
              <w:rPr>
                <w:rFonts w:hAnsi="ＭＳ 明朝" w:hint="eastAsia"/>
              </w:rPr>
              <w:t>備　　　考</w:t>
            </w:r>
          </w:p>
        </w:tc>
      </w:tr>
      <w:tr w:rsidR="00E25EC1" w:rsidRPr="00A834C4" w14:paraId="77DD8A3C" w14:textId="77777777" w:rsidTr="00335721">
        <w:tc>
          <w:tcPr>
            <w:tcW w:w="709" w:type="dxa"/>
            <w:tcBorders>
              <w:top w:val="single" w:sz="4" w:space="0" w:color="auto"/>
              <w:left w:val="single" w:sz="4" w:space="0" w:color="auto"/>
              <w:bottom w:val="single" w:sz="4" w:space="0" w:color="auto"/>
              <w:right w:val="single" w:sz="4" w:space="0" w:color="auto"/>
            </w:tcBorders>
          </w:tcPr>
          <w:p w14:paraId="26606246" w14:textId="77777777" w:rsidR="002222BE" w:rsidRPr="00A834C4" w:rsidRDefault="002222BE" w:rsidP="00335721">
            <w:pPr>
              <w:rPr>
                <w:rFonts w:hAnsi="ＭＳ 明朝"/>
              </w:rPr>
            </w:pPr>
            <w:r w:rsidRPr="00A834C4">
              <w:rPr>
                <w:rFonts w:hAnsi="ＭＳ 明朝"/>
              </w:rPr>
              <w:t>12</w:t>
            </w:r>
            <w:r w:rsidRPr="00A834C4">
              <w:rPr>
                <w:rFonts w:hAnsi="ＭＳ 明朝" w:hint="eastAsia"/>
              </w:rPr>
              <w:t>月</w:t>
            </w:r>
          </w:p>
        </w:tc>
        <w:tc>
          <w:tcPr>
            <w:tcW w:w="3686" w:type="dxa"/>
            <w:tcBorders>
              <w:top w:val="single" w:sz="4" w:space="0" w:color="auto"/>
              <w:left w:val="single" w:sz="4" w:space="0" w:color="auto"/>
              <w:bottom w:val="single" w:sz="4" w:space="0" w:color="auto"/>
              <w:right w:val="single" w:sz="4" w:space="0" w:color="auto"/>
            </w:tcBorders>
          </w:tcPr>
          <w:p w14:paraId="5AA6D3AC" w14:textId="77777777" w:rsidR="002222BE" w:rsidRPr="00A834C4" w:rsidRDefault="002222BE" w:rsidP="00335721">
            <w:pPr>
              <w:rPr>
                <w:rFonts w:hAnsi="ＭＳ 明朝"/>
              </w:rPr>
            </w:pPr>
            <w:r w:rsidRPr="00A834C4">
              <w:rPr>
                <w:rFonts w:hAnsi="ＭＳ 明朝" w:hint="eastAsia"/>
              </w:rPr>
              <w:t>第１回自治研推進委員会（</w:t>
            </w:r>
            <w:r w:rsidRPr="00A834C4">
              <w:rPr>
                <w:rFonts w:hAnsi="ＭＳ 明朝"/>
              </w:rPr>
              <w:t>23</w:t>
            </w:r>
            <w:r w:rsidRPr="00A834C4">
              <w:rPr>
                <w:rFonts w:hAnsi="ＭＳ 明朝" w:hint="eastAsia"/>
              </w:rPr>
              <w:t>日</w:t>
            </w:r>
            <w:r w:rsidRPr="00A834C4">
              <w:rPr>
                <w:rFonts w:hAnsi="ＭＳ 明朝"/>
              </w:rPr>
              <w:t>(</w:t>
            </w:r>
            <w:r w:rsidRPr="00A834C4">
              <w:rPr>
                <w:rFonts w:hAnsi="ＭＳ 明朝" w:hint="eastAsia"/>
              </w:rPr>
              <w:t>木</w:t>
            </w:r>
            <w:r w:rsidRPr="00A834C4">
              <w:rPr>
                <w:rFonts w:hAnsi="ＭＳ 明朝"/>
              </w:rPr>
              <w:t>)</w:t>
            </w:r>
            <w:r w:rsidRPr="00A834C4">
              <w:rPr>
                <w:rFonts w:hAnsi="ＭＳ 明朝" w:hint="eastAsia"/>
              </w:rPr>
              <w:t>）</w:t>
            </w:r>
          </w:p>
        </w:tc>
        <w:tc>
          <w:tcPr>
            <w:tcW w:w="4677" w:type="dxa"/>
            <w:tcBorders>
              <w:top w:val="single" w:sz="4" w:space="0" w:color="auto"/>
              <w:left w:val="single" w:sz="4" w:space="0" w:color="auto"/>
              <w:bottom w:val="single" w:sz="4" w:space="0" w:color="auto"/>
              <w:right w:val="single" w:sz="4" w:space="0" w:color="auto"/>
            </w:tcBorders>
          </w:tcPr>
          <w:p w14:paraId="4D1348D2" w14:textId="77777777" w:rsidR="002222BE" w:rsidRPr="00A834C4" w:rsidRDefault="002222BE" w:rsidP="00335721">
            <w:pPr>
              <w:rPr>
                <w:rFonts w:hAnsi="ＭＳ 明朝"/>
              </w:rPr>
            </w:pPr>
          </w:p>
        </w:tc>
      </w:tr>
      <w:tr w:rsidR="00E25EC1" w:rsidRPr="00A834C4" w14:paraId="14F329DE" w14:textId="77777777" w:rsidTr="00335721">
        <w:tc>
          <w:tcPr>
            <w:tcW w:w="709" w:type="dxa"/>
            <w:tcBorders>
              <w:top w:val="single" w:sz="4" w:space="0" w:color="auto"/>
              <w:left w:val="single" w:sz="4" w:space="0" w:color="auto"/>
              <w:bottom w:val="single" w:sz="4" w:space="0" w:color="auto"/>
              <w:right w:val="single" w:sz="4" w:space="0" w:color="auto"/>
            </w:tcBorders>
          </w:tcPr>
          <w:p w14:paraId="090D19DC" w14:textId="77777777" w:rsidR="002222BE" w:rsidRPr="00A834C4" w:rsidRDefault="002222BE" w:rsidP="00335721">
            <w:pPr>
              <w:rPr>
                <w:rFonts w:hAnsi="ＭＳ 明朝"/>
              </w:rPr>
            </w:pPr>
            <w:r w:rsidRPr="00A834C4">
              <w:rPr>
                <w:rFonts w:hAnsi="ＭＳ 明朝" w:hint="eastAsia"/>
              </w:rPr>
              <w:t>１月</w:t>
            </w:r>
          </w:p>
        </w:tc>
        <w:tc>
          <w:tcPr>
            <w:tcW w:w="3686" w:type="dxa"/>
            <w:tcBorders>
              <w:top w:val="single" w:sz="4" w:space="0" w:color="auto"/>
              <w:left w:val="single" w:sz="4" w:space="0" w:color="auto"/>
              <w:bottom w:val="single" w:sz="4" w:space="0" w:color="auto"/>
              <w:right w:val="single" w:sz="4" w:space="0" w:color="auto"/>
            </w:tcBorders>
          </w:tcPr>
          <w:p w14:paraId="56A5BC5A" w14:textId="77777777" w:rsidR="002222BE" w:rsidRPr="00A834C4" w:rsidRDefault="002222BE" w:rsidP="00335721">
            <w:pPr>
              <w:rPr>
                <w:rFonts w:hAnsi="ＭＳ 明朝"/>
              </w:rPr>
            </w:pPr>
            <w:r w:rsidRPr="00A834C4">
              <w:rPr>
                <w:rFonts w:hAnsi="ＭＳ 明朝" w:hint="eastAsia"/>
              </w:rPr>
              <w:t>無人駅（ＪＲ畝傍駅）清掃活動（８日</w:t>
            </w:r>
            <w:r w:rsidRPr="00A834C4">
              <w:rPr>
                <w:rFonts w:hAnsi="ＭＳ 明朝"/>
              </w:rPr>
              <w:t>(</w:t>
            </w:r>
            <w:r w:rsidRPr="00A834C4">
              <w:rPr>
                <w:rFonts w:hAnsi="ＭＳ 明朝" w:hint="eastAsia"/>
              </w:rPr>
              <w:t>土</w:t>
            </w:r>
            <w:r w:rsidRPr="00A834C4">
              <w:rPr>
                <w:rFonts w:hAnsi="ＭＳ 明朝"/>
              </w:rPr>
              <w:t>)</w:t>
            </w:r>
            <w:r w:rsidRPr="00A834C4">
              <w:rPr>
                <w:rFonts w:hAnsi="ＭＳ 明朝" w:hint="eastAsia"/>
              </w:rPr>
              <w:t>）</w:t>
            </w:r>
          </w:p>
          <w:p w14:paraId="2F37A1B6" w14:textId="77777777" w:rsidR="002222BE" w:rsidRPr="00A834C4" w:rsidRDefault="002222BE" w:rsidP="00335721">
            <w:pPr>
              <w:rPr>
                <w:rFonts w:hAnsi="ＭＳ 明朝"/>
              </w:rPr>
            </w:pPr>
            <w:r w:rsidRPr="00A834C4">
              <w:rPr>
                <w:rFonts w:hAnsi="ＭＳ 明朝" w:hint="eastAsia"/>
              </w:rPr>
              <w:t>学習会（講演会）</w:t>
            </w:r>
          </w:p>
        </w:tc>
        <w:tc>
          <w:tcPr>
            <w:tcW w:w="4677" w:type="dxa"/>
            <w:tcBorders>
              <w:top w:val="single" w:sz="4" w:space="0" w:color="auto"/>
              <w:left w:val="single" w:sz="4" w:space="0" w:color="auto"/>
              <w:bottom w:val="single" w:sz="4" w:space="0" w:color="auto"/>
              <w:right w:val="single" w:sz="4" w:space="0" w:color="auto"/>
            </w:tcBorders>
          </w:tcPr>
          <w:p w14:paraId="044394DE" w14:textId="77777777" w:rsidR="002222BE" w:rsidRPr="00A834C4" w:rsidRDefault="002222BE" w:rsidP="00335721">
            <w:pPr>
              <w:rPr>
                <w:rFonts w:hAnsi="ＭＳ 明朝"/>
              </w:rPr>
            </w:pPr>
          </w:p>
          <w:p w14:paraId="2FB2C2A5" w14:textId="77777777" w:rsidR="002222BE" w:rsidRPr="00A834C4" w:rsidRDefault="002222BE" w:rsidP="00335721">
            <w:pPr>
              <w:rPr>
                <w:rFonts w:hAnsi="ＭＳ 明朝"/>
              </w:rPr>
            </w:pPr>
          </w:p>
          <w:p w14:paraId="77E1FE0B" w14:textId="77777777" w:rsidR="002222BE" w:rsidRPr="00A834C4" w:rsidRDefault="002222BE" w:rsidP="00335721">
            <w:pPr>
              <w:rPr>
                <w:rFonts w:hAnsi="ＭＳ 明朝"/>
              </w:rPr>
            </w:pPr>
            <w:r w:rsidRPr="00A834C4">
              <w:rPr>
                <w:rFonts w:hAnsi="ＭＳ 明朝" w:hint="eastAsia"/>
              </w:rPr>
              <w:t>駅前マルシェ開催に伴うノウハウの助言</w:t>
            </w:r>
          </w:p>
          <w:p w14:paraId="33DBDE7D" w14:textId="77777777" w:rsidR="002222BE" w:rsidRPr="00A834C4" w:rsidRDefault="002222BE" w:rsidP="00335721">
            <w:pPr>
              <w:rPr>
                <w:rFonts w:hAnsi="ＭＳ 明朝"/>
              </w:rPr>
            </w:pPr>
            <w:r w:rsidRPr="00A834C4">
              <w:rPr>
                <w:rFonts w:hAnsi="ＭＳ 明朝" w:hint="eastAsia"/>
              </w:rPr>
              <w:t>新型コロナウイルス感染者の搬送から学んだ感染防止対策の避難所運営への助言</w:t>
            </w:r>
          </w:p>
        </w:tc>
      </w:tr>
      <w:tr w:rsidR="00E25EC1" w:rsidRPr="00A834C4" w14:paraId="1DFB4058" w14:textId="77777777" w:rsidTr="00335721">
        <w:tc>
          <w:tcPr>
            <w:tcW w:w="709" w:type="dxa"/>
            <w:tcBorders>
              <w:top w:val="single" w:sz="4" w:space="0" w:color="auto"/>
              <w:left w:val="single" w:sz="4" w:space="0" w:color="auto"/>
              <w:bottom w:val="single" w:sz="4" w:space="0" w:color="auto"/>
              <w:right w:val="single" w:sz="4" w:space="0" w:color="auto"/>
            </w:tcBorders>
          </w:tcPr>
          <w:p w14:paraId="4F99F5ED" w14:textId="77777777" w:rsidR="002222BE" w:rsidRPr="00A834C4" w:rsidRDefault="002222BE" w:rsidP="00335721">
            <w:pPr>
              <w:rPr>
                <w:rFonts w:hAnsi="ＭＳ 明朝"/>
              </w:rPr>
            </w:pPr>
            <w:r w:rsidRPr="00A834C4">
              <w:rPr>
                <w:rFonts w:hAnsi="ＭＳ 明朝" w:hint="eastAsia"/>
              </w:rPr>
              <w:t>２月</w:t>
            </w:r>
          </w:p>
        </w:tc>
        <w:tc>
          <w:tcPr>
            <w:tcW w:w="3686" w:type="dxa"/>
            <w:tcBorders>
              <w:top w:val="single" w:sz="4" w:space="0" w:color="auto"/>
              <w:left w:val="single" w:sz="4" w:space="0" w:color="auto"/>
              <w:bottom w:val="single" w:sz="4" w:space="0" w:color="auto"/>
              <w:right w:val="single" w:sz="4" w:space="0" w:color="auto"/>
            </w:tcBorders>
          </w:tcPr>
          <w:p w14:paraId="607C5B7D" w14:textId="77777777" w:rsidR="002222BE" w:rsidRPr="00A834C4" w:rsidRDefault="002222BE" w:rsidP="00335721">
            <w:pPr>
              <w:rPr>
                <w:rFonts w:hAnsi="ＭＳ 明朝"/>
              </w:rPr>
            </w:pPr>
            <w:r w:rsidRPr="00A834C4">
              <w:rPr>
                <w:rFonts w:hAnsi="ＭＳ 明朝" w:hint="eastAsia"/>
              </w:rPr>
              <w:t>第２回自治研推進委員会、スポット学習会</w:t>
            </w:r>
          </w:p>
        </w:tc>
        <w:tc>
          <w:tcPr>
            <w:tcW w:w="4677" w:type="dxa"/>
            <w:tcBorders>
              <w:top w:val="single" w:sz="4" w:space="0" w:color="auto"/>
              <w:left w:val="single" w:sz="4" w:space="0" w:color="auto"/>
              <w:bottom w:val="single" w:sz="4" w:space="0" w:color="auto"/>
              <w:right w:val="single" w:sz="4" w:space="0" w:color="auto"/>
            </w:tcBorders>
          </w:tcPr>
          <w:p w14:paraId="1DCEB4D0" w14:textId="77777777" w:rsidR="002222BE" w:rsidRPr="00A834C4" w:rsidRDefault="002222BE" w:rsidP="00335721">
            <w:pPr>
              <w:rPr>
                <w:rFonts w:hAnsi="ＭＳ 明朝"/>
              </w:rPr>
            </w:pPr>
            <w:r w:rsidRPr="00A834C4">
              <w:rPr>
                <w:rFonts w:hAnsi="ＭＳ 明朝" w:hint="eastAsia"/>
              </w:rPr>
              <w:t>行政のデジタル化（ＡＩ、ＩＴ化を中心に）</w:t>
            </w:r>
          </w:p>
        </w:tc>
      </w:tr>
      <w:tr w:rsidR="00E25EC1" w:rsidRPr="00A834C4" w14:paraId="1A10C695" w14:textId="77777777" w:rsidTr="00335721">
        <w:tc>
          <w:tcPr>
            <w:tcW w:w="709" w:type="dxa"/>
            <w:tcBorders>
              <w:top w:val="single" w:sz="4" w:space="0" w:color="auto"/>
              <w:left w:val="single" w:sz="4" w:space="0" w:color="auto"/>
              <w:bottom w:val="single" w:sz="4" w:space="0" w:color="auto"/>
              <w:right w:val="single" w:sz="4" w:space="0" w:color="auto"/>
            </w:tcBorders>
          </w:tcPr>
          <w:p w14:paraId="4AE02CF6" w14:textId="77777777" w:rsidR="002222BE" w:rsidRPr="00A834C4" w:rsidRDefault="002222BE" w:rsidP="00335721">
            <w:pPr>
              <w:rPr>
                <w:rFonts w:hAnsi="ＭＳ 明朝"/>
              </w:rPr>
            </w:pPr>
            <w:r w:rsidRPr="00A834C4">
              <w:rPr>
                <w:rFonts w:hAnsi="ＭＳ 明朝" w:hint="eastAsia"/>
              </w:rPr>
              <w:t>３月</w:t>
            </w:r>
          </w:p>
        </w:tc>
        <w:tc>
          <w:tcPr>
            <w:tcW w:w="3686" w:type="dxa"/>
            <w:tcBorders>
              <w:top w:val="single" w:sz="4" w:space="0" w:color="auto"/>
              <w:left w:val="single" w:sz="4" w:space="0" w:color="auto"/>
              <w:bottom w:val="single" w:sz="4" w:space="0" w:color="auto"/>
              <w:right w:val="single" w:sz="4" w:space="0" w:color="auto"/>
            </w:tcBorders>
          </w:tcPr>
          <w:p w14:paraId="1529ADAA" w14:textId="77777777" w:rsidR="002222BE" w:rsidRPr="00A834C4" w:rsidRDefault="002222BE" w:rsidP="00335721">
            <w:pPr>
              <w:rPr>
                <w:rFonts w:hAnsi="ＭＳ 明朝"/>
              </w:rPr>
            </w:pPr>
            <w:r w:rsidRPr="00A834C4">
              <w:rPr>
                <w:rFonts w:hAnsi="ＭＳ 明朝" w:hint="eastAsia"/>
              </w:rPr>
              <w:t>無人駅（ＪＲ畝傍駅）清掃活動</w:t>
            </w:r>
          </w:p>
        </w:tc>
        <w:tc>
          <w:tcPr>
            <w:tcW w:w="4677" w:type="dxa"/>
            <w:tcBorders>
              <w:top w:val="single" w:sz="4" w:space="0" w:color="auto"/>
              <w:left w:val="single" w:sz="4" w:space="0" w:color="auto"/>
              <w:bottom w:val="single" w:sz="4" w:space="0" w:color="auto"/>
              <w:right w:val="single" w:sz="4" w:space="0" w:color="auto"/>
            </w:tcBorders>
          </w:tcPr>
          <w:p w14:paraId="7AF8137E" w14:textId="77777777" w:rsidR="002222BE" w:rsidRPr="00A834C4" w:rsidRDefault="002222BE" w:rsidP="00335721">
            <w:pPr>
              <w:rPr>
                <w:rFonts w:hAnsi="ＭＳ 明朝"/>
              </w:rPr>
            </w:pPr>
          </w:p>
        </w:tc>
      </w:tr>
      <w:tr w:rsidR="00E25EC1" w:rsidRPr="00A834C4" w14:paraId="64565D31" w14:textId="77777777" w:rsidTr="00335721">
        <w:tc>
          <w:tcPr>
            <w:tcW w:w="709" w:type="dxa"/>
            <w:tcBorders>
              <w:top w:val="single" w:sz="4" w:space="0" w:color="auto"/>
              <w:left w:val="single" w:sz="4" w:space="0" w:color="auto"/>
              <w:bottom w:val="single" w:sz="4" w:space="0" w:color="auto"/>
              <w:right w:val="single" w:sz="4" w:space="0" w:color="auto"/>
            </w:tcBorders>
          </w:tcPr>
          <w:p w14:paraId="109EF4B5" w14:textId="77777777" w:rsidR="002222BE" w:rsidRPr="00A834C4" w:rsidRDefault="002222BE" w:rsidP="00335721">
            <w:pPr>
              <w:rPr>
                <w:rFonts w:hAnsi="ＭＳ 明朝"/>
              </w:rPr>
            </w:pPr>
            <w:r w:rsidRPr="00A834C4">
              <w:rPr>
                <w:rFonts w:hAnsi="ＭＳ 明朝" w:hint="eastAsia"/>
              </w:rPr>
              <w:t>４月</w:t>
            </w:r>
          </w:p>
        </w:tc>
        <w:tc>
          <w:tcPr>
            <w:tcW w:w="3686" w:type="dxa"/>
            <w:tcBorders>
              <w:top w:val="single" w:sz="4" w:space="0" w:color="auto"/>
              <w:left w:val="single" w:sz="4" w:space="0" w:color="auto"/>
              <w:bottom w:val="single" w:sz="4" w:space="0" w:color="auto"/>
              <w:right w:val="single" w:sz="4" w:space="0" w:color="auto"/>
            </w:tcBorders>
          </w:tcPr>
          <w:p w14:paraId="3D1E8E88" w14:textId="77777777" w:rsidR="002222BE" w:rsidRPr="00A834C4" w:rsidRDefault="002222BE" w:rsidP="00335721">
            <w:pPr>
              <w:rPr>
                <w:rFonts w:hAnsi="ＭＳ 明朝"/>
              </w:rPr>
            </w:pPr>
            <w:r w:rsidRPr="00A834C4">
              <w:rPr>
                <w:rFonts w:hAnsi="ＭＳ 明朝" w:hint="eastAsia"/>
              </w:rPr>
              <w:t>第３回自治研推進委員会</w:t>
            </w:r>
          </w:p>
        </w:tc>
        <w:tc>
          <w:tcPr>
            <w:tcW w:w="4677" w:type="dxa"/>
            <w:tcBorders>
              <w:top w:val="single" w:sz="4" w:space="0" w:color="auto"/>
              <w:left w:val="single" w:sz="4" w:space="0" w:color="auto"/>
              <w:bottom w:val="single" w:sz="4" w:space="0" w:color="auto"/>
              <w:right w:val="single" w:sz="4" w:space="0" w:color="auto"/>
            </w:tcBorders>
          </w:tcPr>
          <w:p w14:paraId="584EDBE2" w14:textId="77777777" w:rsidR="002222BE" w:rsidRPr="00A834C4" w:rsidRDefault="002222BE" w:rsidP="00335721">
            <w:pPr>
              <w:rPr>
                <w:rFonts w:hAnsi="ＭＳ 明朝"/>
              </w:rPr>
            </w:pPr>
          </w:p>
        </w:tc>
      </w:tr>
      <w:tr w:rsidR="00E25EC1" w:rsidRPr="00A834C4" w14:paraId="04C63D56" w14:textId="77777777" w:rsidTr="00335721">
        <w:tc>
          <w:tcPr>
            <w:tcW w:w="709" w:type="dxa"/>
            <w:tcBorders>
              <w:top w:val="single" w:sz="4" w:space="0" w:color="auto"/>
              <w:left w:val="single" w:sz="4" w:space="0" w:color="auto"/>
              <w:bottom w:val="single" w:sz="4" w:space="0" w:color="auto"/>
              <w:right w:val="single" w:sz="4" w:space="0" w:color="auto"/>
            </w:tcBorders>
          </w:tcPr>
          <w:p w14:paraId="604216D0" w14:textId="77777777" w:rsidR="002222BE" w:rsidRPr="00A834C4" w:rsidRDefault="002222BE" w:rsidP="00335721">
            <w:pPr>
              <w:rPr>
                <w:rFonts w:hAnsi="ＭＳ 明朝"/>
              </w:rPr>
            </w:pPr>
            <w:r w:rsidRPr="00A834C4">
              <w:rPr>
                <w:rFonts w:hAnsi="ＭＳ 明朝" w:hint="eastAsia"/>
              </w:rPr>
              <w:t>５月</w:t>
            </w:r>
          </w:p>
        </w:tc>
        <w:tc>
          <w:tcPr>
            <w:tcW w:w="3686" w:type="dxa"/>
            <w:tcBorders>
              <w:top w:val="single" w:sz="4" w:space="0" w:color="auto"/>
              <w:left w:val="single" w:sz="4" w:space="0" w:color="auto"/>
              <w:bottom w:val="single" w:sz="4" w:space="0" w:color="auto"/>
              <w:right w:val="single" w:sz="4" w:space="0" w:color="auto"/>
            </w:tcBorders>
          </w:tcPr>
          <w:p w14:paraId="6272069F" w14:textId="77777777" w:rsidR="002222BE" w:rsidRPr="00A834C4" w:rsidRDefault="002222BE" w:rsidP="00335721">
            <w:pPr>
              <w:rPr>
                <w:rFonts w:hAnsi="ＭＳ 明朝"/>
              </w:rPr>
            </w:pPr>
            <w:r w:rsidRPr="00A834C4">
              <w:rPr>
                <w:rFonts w:hAnsi="ＭＳ 明朝" w:hint="eastAsia"/>
              </w:rPr>
              <w:t>無人駅（ＪＲ畝傍駅）清掃活動</w:t>
            </w:r>
          </w:p>
          <w:p w14:paraId="4B74F287" w14:textId="77777777" w:rsidR="002222BE" w:rsidRPr="00A834C4" w:rsidRDefault="002222BE" w:rsidP="00335721">
            <w:pPr>
              <w:rPr>
                <w:rFonts w:hAnsi="ＭＳ 明朝"/>
              </w:rPr>
            </w:pPr>
            <w:r w:rsidRPr="00A834C4">
              <w:rPr>
                <w:rFonts w:hAnsi="ＭＳ 明朝" w:hint="eastAsia"/>
              </w:rPr>
              <w:t>第４回自治研推進委員会</w:t>
            </w:r>
          </w:p>
        </w:tc>
        <w:tc>
          <w:tcPr>
            <w:tcW w:w="4677" w:type="dxa"/>
            <w:tcBorders>
              <w:top w:val="single" w:sz="4" w:space="0" w:color="auto"/>
              <w:left w:val="single" w:sz="4" w:space="0" w:color="auto"/>
              <w:bottom w:val="single" w:sz="4" w:space="0" w:color="auto"/>
              <w:right w:val="single" w:sz="4" w:space="0" w:color="auto"/>
            </w:tcBorders>
          </w:tcPr>
          <w:p w14:paraId="60890D0B" w14:textId="77777777" w:rsidR="002222BE" w:rsidRPr="00A834C4" w:rsidRDefault="002222BE" w:rsidP="00335721">
            <w:pPr>
              <w:rPr>
                <w:rFonts w:hAnsi="ＭＳ 明朝"/>
              </w:rPr>
            </w:pPr>
          </w:p>
        </w:tc>
      </w:tr>
      <w:tr w:rsidR="00E25EC1" w:rsidRPr="00A834C4" w14:paraId="6A79498C" w14:textId="77777777" w:rsidTr="00335721">
        <w:tc>
          <w:tcPr>
            <w:tcW w:w="709" w:type="dxa"/>
            <w:tcBorders>
              <w:top w:val="single" w:sz="4" w:space="0" w:color="auto"/>
              <w:left w:val="single" w:sz="4" w:space="0" w:color="auto"/>
              <w:bottom w:val="single" w:sz="4" w:space="0" w:color="auto"/>
              <w:right w:val="single" w:sz="4" w:space="0" w:color="auto"/>
            </w:tcBorders>
          </w:tcPr>
          <w:p w14:paraId="442BB3A8" w14:textId="77777777" w:rsidR="002222BE" w:rsidRPr="00A834C4" w:rsidRDefault="002222BE" w:rsidP="00335721">
            <w:pPr>
              <w:rPr>
                <w:rFonts w:hAnsi="ＭＳ 明朝"/>
              </w:rPr>
            </w:pPr>
            <w:r w:rsidRPr="00A834C4">
              <w:rPr>
                <w:rFonts w:hAnsi="ＭＳ 明朝" w:hint="eastAsia"/>
              </w:rPr>
              <w:t>６月</w:t>
            </w:r>
          </w:p>
        </w:tc>
        <w:tc>
          <w:tcPr>
            <w:tcW w:w="3686" w:type="dxa"/>
            <w:tcBorders>
              <w:top w:val="single" w:sz="4" w:space="0" w:color="auto"/>
              <w:left w:val="single" w:sz="4" w:space="0" w:color="auto"/>
              <w:bottom w:val="single" w:sz="4" w:space="0" w:color="auto"/>
              <w:right w:val="single" w:sz="4" w:space="0" w:color="auto"/>
            </w:tcBorders>
          </w:tcPr>
          <w:p w14:paraId="5B97FC56" w14:textId="77777777" w:rsidR="002222BE" w:rsidRPr="00A834C4" w:rsidRDefault="002222BE" w:rsidP="00335721">
            <w:pPr>
              <w:rPr>
                <w:rFonts w:hAnsi="ＭＳ 明朝"/>
              </w:rPr>
            </w:pPr>
            <w:r w:rsidRPr="00A834C4">
              <w:rPr>
                <w:rFonts w:hAnsi="ＭＳ 明朝" w:hint="eastAsia"/>
              </w:rPr>
              <w:t>第５回自治研推進委員会</w:t>
            </w:r>
          </w:p>
        </w:tc>
        <w:tc>
          <w:tcPr>
            <w:tcW w:w="4677" w:type="dxa"/>
            <w:tcBorders>
              <w:top w:val="single" w:sz="4" w:space="0" w:color="auto"/>
              <w:left w:val="single" w:sz="4" w:space="0" w:color="auto"/>
              <w:bottom w:val="single" w:sz="4" w:space="0" w:color="auto"/>
              <w:right w:val="single" w:sz="4" w:space="0" w:color="auto"/>
            </w:tcBorders>
          </w:tcPr>
          <w:p w14:paraId="70B853F1" w14:textId="77777777" w:rsidR="002222BE" w:rsidRPr="00A834C4" w:rsidRDefault="002222BE" w:rsidP="00335721">
            <w:pPr>
              <w:rPr>
                <w:rFonts w:hAnsi="ＭＳ 明朝"/>
              </w:rPr>
            </w:pPr>
          </w:p>
        </w:tc>
      </w:tr>
      <w:tr w:rsidR="00E25EC1" w:rsidRPr="00A834C4" w14:paraId="14213F16" w14:textId="77777777" w:rsidTr="00335721">
        <w:tc>
          <w:tcPr>
            <w:tcW w:w="709" w:type="dxa"/>
            <w:tcBorders>
              <w:top w:val="single" w:sz="4" w:space="0" w:color="auto"/>
              <w:left w:val="single" w:sz="4" w:space="0" w:color="auto"/>
              <w:bottom w:val="single" w:sz="4" w:space="0" w:color="auto"/>
              <w:right w:val="single" w:sz="4" w:space="0" w:color="auto"/>
            </w:tcBorders>
          </w:tcPr>
          <w:p w14:paraId="4A076995" w14:textId="77777777" w:rsidR="002222BE" w:rsidRPr="00A834C4" w:rsidRDefault="002222BE" w:rsidP="00335721">
            <w:pPr>
              <w:rPr>
                <w:rFonts w:hAnsi="ＭＳ 明朝"/>
              </w:rPr>
            </w:pPr>
            <w:r w:rsidRPr="00A834C4">
              <w:rPr>
                <w:rFonts w:hAnsi="ＭＳ 明朝" w:hint="eastAsia"/>
              </w:rPr>
              <w:t>７月</w:t>
            </w:r>
          </w:p>
        </w:tc>
        <w:tc>
          <w:tcPr>
            <w:tcW w:w="3686" w:type="dxa"/>
            <w:tcBorders>
              <w:top w:val="single" w:sz="4" w:space="0" w:color="auto"/>
              <w:left w:val="single" w:sz="4" w:space="0" w:color="auto"/>
              <w:bottom w:val="single" w:sz="4" w:space="0" w:color="auto"/>
              <w:right w:val="single" w:sz="4" w:space="0" w:color="auto"/>
            </w:tcBorders>
          </w:tcPr>
          <w:p w14:paraId="196A5E49" w14:textId="77777777" w:rsidR="002222BE" w:rsidRPr="00A834C4" w:rsidRDefault="002222BE" w:rsidP="00335721">
            <w:pPr>
              <w:rPr>
                <w:rFonts w:hAnsi="ＭＳ 明朝"/>
              </w:rPr>
            </w:pPr>
            <w:r w:rsidRPr="00A834C4">
              <w:rPr>
                <w:rFonts w:hAnsi="ＭＳ 明朝" w:hint="eastAsia"/>
              </w:rPr>
              <w:t>無人駅（ＪＲ畝傍駅）清掃活動</w:t>
            </w:r>
          </w:p>
        </w:tc>
        <w:tc>
          <w:tcPr>
            <w:tcW w:w="4677" w:type="dxa"/>
            <w:tcBorders>
              <w:top w:val="single" w:sz="4" w:space="0" w:color="auto"/>
              <w:left w:val="single" w:sz="4" w:space="0" w:color="auto"/>
              <w:bottom w:val="single" w:sz="4" w:space="0" w:color="auto"/>
              <w:right w:val="single" w:sz="4" w:space="0" w:color="auto"/>
            </w:tcBorders>
          </w:tcPr>
          <w:p w14:paraId="20AFD23D" w14:textId="77777777" w:rsidR="002222BE" w:rsidRPr="00A834C4" w:rsidRDefault="002222BE" w:rsidP="00335721">
            <w:pPr>
              <w:rPr>
                <w:rFonts w:hAnsi="ＭＳ 明朝"/>
              </w:rPr>
            </w:pPr>
          </w:p>
        </w:tc>
      </w:tr>
      <w:tr w:rsidR="00E25EC1" w:rsidRPr="00A834C4" w14:paraId="5EB3F9C9" w14:textId="77777777" w:rsidTr="00335721">
        <w:tc>
          <w:tcPr>
            <w:tcW w:w="709" w:type="dxa"/>
            <w:tcBorders>
              <w:top w:val="single" w:sz="4" w:space="0" w:color="auto"/>
              <w:left w:val="single" w:sz="4" w:space="0" w:color="auto"/>
              <w:bottom w:val="single" w:sz="4" w:space="0" w:color="auto"/>
              <w:right w:val="single" w:sz="4" w:space="0" w:color="auto"/>
            </w:tcBorders>
          </w:tcPr>
          <w:p w14:paraId="5A7DE90F" w14:textId="77777777" w:rsidR="002222BE" w:rsidRPr="00A834C4" w:rsidRDefault="002222BE" w:rsidP="00335721">
            <w:pPr>
              <w:rPr>
                <w:rFonts w:hAnsi="ＭＳ 明朝"/>
              </w:rPr>
            </w:pPr>
            <w:r w:rsidRPr="00A834C4">
              <w:rPr>
                <w:rFonts w:hAnsi="ＭＳ 明朝" w:hint="eastAsia"/>
              </w:rPr>
              <w:t>８月</w:t>
            </w:r>
          </w:p>
        </w:tc>
        <w:tc>
          <w:tcPr>
            <w:tcW w:w="3686" w:type="dxa"/>
            <w:tcBorders>
              <w:top w:val="single" w:sz="4" w:space="0" w:color="auto"/>
              <w:left w:val="single" w:sz="4" w:space="0" w:color="auto"/>
              <w:bottom w:val="single" w:sz="4" w:space="0" w:color="auto"/>
              <w:right w:val="single" w:sz="4" w:space="0" w:color="auto"/>
            </w:tcBorders>
          </w:tcPr>
          <w:p w14:paraId="2B62DBE3" w14:textId="77777777" w:rsidR="002222BE" w:rsidRPr="00A834C4" w:rsidRDefault="002222BE" w:rsidP="00335721">
            <w:pPr>
              <w:rPr>
                <w:rFonts w:hAnsi="ＭＳ 明朝"/>
              </w:rPr>
            </w:pPr>
            <w:r w:rsidRPr="00A834C4">
              <w:rPr>
                <w:rFonts w:hAnsi="ＭＳ 明朝" w:hint="eastAsia"/>
              </w:rPr>
              <w:t>第６回自治研推進委員会</w:t>
            </w:r>
          </w:p>
        </w:tc>
        <w:tc>
          <w:tcPr>
            <w:tcW w:w="4677" w:type="dxa"/>
            <w:tcBorders>
              <w:top w:val="single" w:sz="4" w:space="0" w:color="auto"/>
              <w:left w:val="single" w:sz="4" w:space="0" w:color="auto"/>
              <w:bottom w:val="single" w:sz="4" w:space="0" w:color="auto"/>
              <w:right w:val="single" w:sz="4" w:space="0" w:color="auto"/>
            </w:tcBorders>
          </w:tcPr>
          <w:p w14:paraId="0A9A5B79" w14:textId="77777777" w:rsidR="002222BE" w:rsidRPr="00A834C4" w:rsidRDefault="002222BE" w:rsidP="00335721">
            <w:pPr>
              <w:rPr>
                <w:rFonts w:hAnsi="ＭＳ 明朝"/>
              </w:rPr>
            </w:pPr>
            <w:r w:rsidRPr="00A834C4">
              <w:rPr>
                <w:rFonts w:hAnsi="ＭＳ 明朝" w:hint="eastAsia"/>
              </w:rPr>
              <w:t>２年間の活動まとめ、自治研集会にむけて</w:t>
            </w:r>
          </w:p>
        </w:tc>
      </w:tr>
      <w:tr w:rsidR="00E25EC1" w:rsidRPr="00A834C4" w14:paraId="31F2701A" w14:textId="77777777" w:rsidTr="00335721">
        <w:tc>
          <w:tcPr>
            <w:tcW w:w="709" w:type="dxa"/>
            <w:tcBorders>
              <w:top w:val="single" w:sz="4" w:space="0" w:color="auto"/>
              <w:left w:val="single" w:sz="4" w:space="0" w:color="auto"/>
              <w:bottom w:val="single" w:sz="4" w:space="0" w:color="auto"/>
              <w:right w:val="single" w:sz="4" w:space="0" w:color="auto"/>
            </w:tcBorders>
          </w:tcPr>
          <w:p w14:paraId="39828324" w14:textId="77777777" w:rsidR="002222BE" w:rsidRPr="00A834C4" w:rsidRDefault="002222BE" w:rsidP="00335721">
            <w:pPr>
              <w:rPr>
                <w:rFonts w:hAnsi="ＭＳ 明朝"/>
              </w:rPr>
            </w:pPr>
            <w:r w:rsidRPr="00A834C4">
              <w:rPr>
                <w:rFonts w:hAnsi="ＭＳ 明朝" w:hint="eastAsia"/>
              </w:rPr>
              <w:t>９月</w:t>
            </w:r>
          </w:p>
        </w:tc>
        <w:tc>
          <w:tcPr>
            <w:tcW w:w="3686" w:type="dxa"/>
            <w:tcBorders>
              <w:top w:val="single" w:sz="4" w:space="0" w:color="auto"/>
              <w:left w:val="single" w:sz="4" w:space="0" w:color="auto"/>
              <w:bottom w:val="single" w:sz="4" w:space="0" w:color="auto"/>
              <w:right w:val="single" w:sz="4" w:space="0" w:color="auto"/>
            </w:tcBorders>
          </w:tcPr>
          <w:p w14:paraId="5EEDBDDD" w14:textId="77777777" w:rsidR="002222BE" w:rsidRPr="00A834C4" w:rsidRDefault="002222BE" w:rsidP="00335721">
            <w:pPr>
              <w:rPr>
                <w:rFonts w:hAnsi="ＭＳ 明朝"/>
              </w:rPr>
            </w:pPr>
            <w:r w:rsidRPr="00A834C4">
              <w:rPr>
                <w:rFonts w:hAnsi="ＭＳ 明朝" w:hint="eastAsia"/>
              </w:rPr>
              <w:t>無人駅（ＪＲ畝傍駅）清掃活動</w:t>
            </w:r>
          </w:p>
          <w:p w14:paraId="6199B38E" w14:textId="77777777" w:rsidR="002222BE" w:rsidRPr="00A834C4" w:rsidRDefault="002222BE" w:rsidP="00335721">
            <w:pPr>
              <w:rPr>
                <w:rFonts w:hAnsi="ＭＳ 明朝"/>
              </w:rPr>
            </w:pPr>
            <w:r w:rsidRPr="00A834C4">
              <w:rPr>
                <w:rFonts w:hAnsi="ＭＳ 明朝" w:hint="eastAsia"/>
              </w:rPr>
              <w:t>自治研集会</w:t>
            </w:r>
          </w:p>
        </w:tc>
        <w:tc>
          <w:tcPr>
            <w:tcW w:w="4677" w:type="dxa"/>
            <w:tcBorders>
              <w:top w:val="single" w:sz="4" w:space="0" w:color="auto"/>
              <w:left w:val="single" w:sz="4" w:space="0" w:color="auto"/>
              <w:bottom w:val="single" w:sz="4" w:space="0" w:color="auto"/>
              <w:right w:val="single" w:sz="4" w:space="0" w:color="auto"/>
            </w:tcBorders>
          </w:tcPr>
          <w:p w14:paraId="608A3A7B" w14:textId="77777777" w:rsidR="002222BE" w:rsidRPr="00A834C4" w:rsidRDefault="002222BE" w:rsidP="00335721">
            <w:pPr>
              <w:rPr>
                <w:rFonts w:hAnsi="ＭＳ 明朝"/>
              </w:rPr>
            </w:pPr>
          </w:p>
        </w:tc>
      </w:tr>
    </w:tbl>
    <w:p w14:paraId="3CC3731B" w14:textId="77777777" w:rsidR="002222BE" w:rsidRPr="00A834C4" w:rsidRDefault="002222BE" w:rsidP="002222BE">
      <w:pPr>
        <w:ind w:left="479" w:hangingChars="200" w:hanging="479"/>
        <w:rPr>
          <w:rFonts w:hAnsi="ＭＳ 明朝"/>
        </w:rPr>
      </w:pPr>
      <w:r w:rsidRPr="00A834C4">
        <w:rPr>
          <w:rFonts w:hAnsi="ＭＳ 明朝" w:hint="eastAsia"/>
        </w:rPr>
        <w:t xml:space="preserve">　　　新型コロナウイルス変異株「オミクロン株」による感染急拡大により、１月の取り組みを延期しましたが、感染状況を鑑みながら開催します。</w:t>
      </w:r>
    </w:p>
    <w:p w14:paraId="3123AE99" w14:textId="77777777" w:rsidR="002222BE" w:rsidRPr="00A834C4" w:rsidRDefault="002222BE" w:rsidP="002222BE">
      <w:pPr>
        <w:ind w:left="240" w:hangingChars="100" w:hanging="240"/>
        <w:rPr>
          <w:rFonts w:hAnsi="ＭＳ 明朝"/>
        </w:rPr>
      </w:pPr>
      <w:r w:rsidRPr="00A834C4">
        <w:rPr>
          <w:rFonts w:hAnsi="ＭＳ 明朝" w:hint="eastAsia"/>
        </w:rPr>
        <w:t xml:space="preserve">　　　自治研推進委員会は、２・４・５・６・８月に開催します。</w:t>
      </w:r>
    </w:p>
    <w:p w14:paraId="40EDEA9D" w14:textId="77777777" w:rsidR="002222BE" w:rsidRPr="00A834C4" w:rsidRDefault="002222BE" w:rsidP="002222BE">
      <w:pPr>
        <w:ind w:left="479" w:hangingChars="200" w:hanging="479"/>
        <w:rPr>
          <w:rFonts w:hAnsi="ＭＳ 明朝"/>
        </w:rPr>
      </w:pPr>
      <w:r w:rsidRPr="00A834C4">
        <w:rPr>
          <w:rFonts w:hAnsi="ＭＳ 明朝" w:hint="eastAsia"/>
        </w:rPr>
        <w:t xml:space="preserve">　　　無人駅（ＪＲ畝傍駅）清掃活動は、１月を延期しましたが、基本的には奇数月（３・５・７・９月）に開催します。</w:t>
      </w:r>
    </w:p>
    <w:p w14:paraId="024E6A5F" w14:textId="77777777" w:rsidR="002222BE" w:rsidRPr="00A834C4" w:rsidRDefault="002222BE" w:rsidP="002222BE">
      <w:pPr>
        <w:ind w:left="479" w:hangingChars="200" w:hanging="479"/>
        <w:rPr>
          <w:rFonts w:hAnsi="ＭＳ 明朝"/>
        </w:rPr>
      </w:pPr>
      <w:r w:rsidRPr="00A834C4">
        <w:rPr>
          <w:rFonts w:hAnsi="ＭＳ 明朝" w:hint="eastAsia"/>
        </w:rPr>
        <w:t xml:space="preserve">　　　２年間の活動・研究の中間年（昨年７or８月）として、下記の内容で学習会（講演会）を予定していましたが、新型コロナウイルス感染拡大により開催できず、１月に開催を計画しました。しかし、またしても新型コロナウイルス感染が拡大していることから、２月にウェブを活用して開催することとし、活動・研究に繋げます。</w:t>
      </w:r>
    </w:p>
    <w:p w14:paraId="1553701E" w14:textId="77777777" w:rsidR="002222BE" w:rsidRPr="00A834C4" w:rsidRDefault="002222BE" w:rsidP="002222BE">
      <w:pPr>
        <w:ind w:left="1037" w:firstLine="557"/>
        <w:rPr>
          <w:rFonts w:hAnsi="ＭＳ 明朝"/>
        </w:rPr>
      </w:pPr>
      <w:r w:rsidRPr="00A834C4">
        <w:rPr>
          <w:rFonts w:hAnsi="ＭＳ 明朝" w:hint="eastAsia"/>
        </w:rPr>
        <w:t>◆駅前マルシェ開催に伴うノウハウの助言</w:t>
      </w:r>
    </w:p>
    <w:p w14:paraId="3D00EBD1" w14:textId="77777777" w:rsidR="002222BE" w:rsidRPr="00A834C4" w:rsidRDefault="002222BE" w:rsidP="002222BE">
      <w:pPr>
        <w:ind w:left="1834" w:firstLine="557"/>
        <w:rPr>
          <w:rFonts w:hAnsi="ＭＳ 明朝"/>
        </w:rPr>
      </w:pPr>
      <w:r w:rsidRPr="00A834C4">
        <w:rPr>
          <w:rFonts w:hAnsi="ＭＳ 明朝" w:hint="eastAsia"/>
        </w:rPr>
        <w:t>帯解駅舎保存・活用の会役員、萩原苺農園代表</w:t>
      </w:r>
    </w:p>
    <w:p w14:paraId="67639541" w14:textId="77777777" w:rsidR="002222BE" w:rsidRPr="00A834C4" w:rsidRDefault="002222BE" w:rsidP="002222BE">
      <w:pPr>
        <w:ind w:left="1594"/>
        <w:rPr>
          <w:rFonts w:hAnsi="ＭＳ 明朝"/>
        </w:rPr>
      </w:pPr>
      <w:r w:rsidRPr="00A834C4">
        <w:rPr>
          <w:rFonts w:hAnsi="ＭＳ 明朝" w:hint="eastAsia"/>
        </w:rPr>
        <w:t>◇帯解駅前で開催されたマルシェについて、ノウハウ、留意点、苦労した点等について、助言いただきます。</w:t>
      </w:r>
    </w:p>
    <w:p w14:paraId="7261C0C4" w14:textId="77777777" w:rsidR="002222BE" w:rsidRPr="00A834C4" w:rsidRDefault="002222BE" w:rsidP="002222BE">
      <w:pPr>
        <w:ind w:left="1594"/>
        <w:rPr>
          <w:rFonts w:hAnsi="ＭＳ 明朝"/>
        </w:rPr>
      </w:pPr>
      <w:r w:rsidRPr="00A834C4">
        <w:rPr>
          <w:rFonts w:hAnsi="ＭＳ 明朝" w:hint="eastAsia"/>
        </w:rPr>
        <w:t>◆新型コロナウイルス感染者の搬送から学んだ感染防止対策の避難所運営への助言</w:t>
      </w:r>
    </w:p>
    <w:p w14:paraId="2B2D1D75" w14:textId="77777777" w:rsidR="002222BE" w:rsidRPr="00A834C4" w:rsidRDefault="002222BE" w:rsidP="002222BE">
      <w:pPr>
        <w:ind w:left="1594"/>
        <w:rPr>
          <w:rFonts w:hAnsi="ＭＳ 明朝"/>
        </w:rPr>
      </w:pPr>
      <w:r w:rsidRPr="00A834C4">
        <w:rPr>
          <w:rFonts w:hAnsi="ＭＳ 明朝" w:hint="eastAsia"/>
        </w:rPr>
        <w:tab/>
      </w:r>
      <w:r w:rsidRPr="00A834C4">
        <w:rPr>
          <w:rFonts w:hAnsi="ＭＳ 明朝" w:hint="eastAsia"/>
        </w:rPr>
        <w:tab/>
        <w:t>消防職員（全消協近畿ブロック組合員）</w:t>
      </w:r>
    </w:p>
    <w:p w14:paraId="7CCFEDE3" w14:textId="77777777" w:rsidR="002222BE" w:rsidRPr="00A834C4" w:rsidRDefault="002222BE" w:rsidP="002222BE">
      <w:pPr>
        <w:ind w:left="1594"/>
        <w:rPr>
          <w:rFonts w:hAnsi="ＭＳ 明朝"/>
        </w:rPr>
      </w:pPr>
      <w:r w:rsidRPr="00A834C4">
        <w:rPr>
          <w:rFonts w:hAnsi="ＭＳ 明朝" w:hint="eastAsia"/>
        </w:rPr>
        <w:t>◇救急車という狭い空間、感染者かどうか明確でない状況で対応してきた経験を踏まえ、小規模避難所での対策について、助言していただきます。</w:t>
      </w:r>
    </w:p>
    <w:p w14:paraId="4FE61C3E" w14:textId="77777777" w:rsidR="002222BE" w:rsidRPr="00A834C4" w:rsidRDefault="002222BE" w:rsidP="002222BE">
      <w:pPr>
        <w:ind w:left="1594"/>
        <w:rPr>
          <w:rFonts w:hAnsi="ＭＳ 明朝"/>
        </w:rPr>
      </w:pPr>
      <w:r w:rsidRPr="00A834C4">
        <w:rPr>
          <w:rFonts w:hAnsi="ＭＳ 明朝" w:hint="eastAsia"/>
        </w:rPr>
        <w:lastRenderedPageBreak/>
        <w:t>◇避難所での感染と疑われる症状が出た方への対応、消防署との連携について、助言いただきます。</w:t>
      </w:r>
    </w:p>
    <w:p w14:paraId="49D65D40" w14:textId="77777777" w:rsidR="002222BE" w:rsidRPr="00A834C4" w:rsidRDefault="002222BE" w:rsidP="002222BE">
      <w:pPr>
        <w:rPr>
          <w:rFonts w:hAnsi="ＭＳ 明朝"/>
        </w:rPr>
      </w:pPr>
      <w:r w:rsidRPr="00A834C4">
        <w:rPr>
          <w:rFonts w:hAnsi="ＭＳ 明朝" w:hint="eastAsia"/>
        </w:rPr>
        <w:t xml:space="preserve">　　２年間の活動・研究報告の場として、９月に自治研集会を開催する方向で進めます。</w:t>
      </w:r>
    </w:p>
    <w:p w14:paraId="3FC43B37" w14:textId="77777777" w:rsidR="002222BE" w:rsidRPr="00A834C4" w:rsidRDefault="002222BE" w:rsidP="002222BE">
      <w:pPr>
        <w:ind w:left="240" w:hangingChars="100" w:hanging="240"/>
        <w:rPr>
          <w:rFonts w:hAnsi="ＭＳ 明朝"/>
        </w:rPr>
      </w:pPr>
      <w:r w:rsidRPr="00A834C4">
        <w:rPr>
          <w:rFonts w:hAnsi="ＭＳ 明朝" w:hint="eastAsia"/>
        </w:rPr>
        <w:t>11. 第39回地方自治研究全国集会（静岡自治研）の開催にむけて、下記の通り取り組みます。</w:t>
      </w:r>
    </w:p>
    <w:p w14:paraId="66207416" w14:textId="77777777" w:rsidR="002222BE" w:rsidRPr="00A834C4" w:rsidRDefault="002222BE" w:rsidP="002222BE">
      <w:pPr>
        <w:ind w:left="479" w:hangingChars="200" w:hanging="479"/>
        <w:rPr>
          <w:rFonts w:hAnsi="ＭＳ 明朝"/>
        </w:rPr>
      </w:pPr>
      <w:r w:rsidRPr="00A834C4">
        <w:rPr>
          <w:rFonts w:hAnsi="ＭＳ 明朝" w:hint="eastAsia"/>
        </w:rPr>
        <w:t xml:space="preserve">　①　本部自治研中央推進委員会は、2022年10月７～８日に開催する静岡自治研にむけ、全体集会および分科会の企画と具体的な運営議論を深めます。</w:t>
      </w:r>
    </w:p>
    <w:p w14:paraId="0612584C" w14:textId="77777777" w:rsidR="002222BE" w:rsidRPr="00A834C4" w:rsidRDefault="002222BE" w:rsidP="002222BE">
      <w:pPr>
        <w:ind w:left="479" w:hangingChars="200" w:hanging="479"/>
        <w:rPr>
          <w:rFonts w:hAnsi="ＭＳ 明朝"/>
        </w:rPr>
      </w:pPr>
      <w:r w:rsidRPr="00A834C4">
        <w:rPr>
          <w:rFonts w:hAnsi="ＭＳ 明朝" w:hint="eastAsia"/>
        </w:rPr>
        <w:t xml:space="preserve">　②　県本部は、近畿地連内の県本部と連携し、自治研関係の会議・集会の開催に取り組む等、地連単位の自治研活動活性化をめざします。本部はそのための支援を行います。</w:t>
      </w:r>
    </w:p>
    <w:p w14:paraId="08D20918" w14:textId="77777777" w:rsidR="002222BE" w:rsidRPr="00A834C4" w:rsidRDefault="002222BE" w:rsidP="002222BE">
      <w:pPr>
        <w:ind w:left="479" w:hangingChars="200" w:hanging="479"/>
        <w:rPr>
          <w:rFonts w:hAnsi="ＭＳ 明朝"/>
        </w:rPr>
      </w:pPr>
      <w:r w:rsidRPr="00A834C4">
        <w:rPr>
          <w:rFonts w:hAnsi="ＭＳ 明朝" w:hint="eastAsia"/>
        </w:rPr>
        <w:t xml:space="preserve">　③　県本部・単組は、本部が募集している「自治研チャレンジサポート（論文）」の作成・応募に向けて取り組みます。</w:t>
      </w:r>
    </w:p>
    <w:p w14:paraId="7CB39B02" w14:textId="77777777" w:rsidR="002222BE" w:rsidRPr="00A834C4" w:rsidRDefault="002222BE" w:rsidP="002222BE">
      <w:pPr>
        <w:ind w:left="479" w:hangingChars="200" w:hanging="479"/>
        <w:rPr>
          <w:rFonts w:hAnsi="ＭＳ 明朝"/>
        </w:rPr>
      </w:pPr>
      <w:r w:rsidRPr="00A834C4">
        <w:rPr>
          <w:rFonts w:hAnsi="ＭＳ 明朝"/>
        </w:rPr>
        <w:tab/>
      </w:r>
      <w:r w:rsidRPr="00A834C4">
        <w:rPr>
          <w:rFonts w:hAnsi="ＭＳ 明朝"/>
        </w:rPr>
        <w:tab/>
      </w:r>
      <w:r w:rsidRPr="00A834C4">
        <w:rPr>
          <w:rFonts w:hAnsi="ＭＳ 明朝"/>
        </w:rPr>
        <w:tab/>
      </w:r>
      <w:r w:rsidRPr="00A834C4">
        <w:rPr>
          <w:rFonts w:hAnsi="ＭＳ 明朝" w:hint="eastAsia"/>
        </w:rPr>
        <w:t>◆対象活動</w:t>
      </w:r>
      <w:r w:rsidRPr="00A834C4">
        <w:rPr>
          <w:rFonts w:hAnsi="ＭＳ 明朝"/>
        </w:rPr>
        <w:tab/>
      </w:r>
      <w:r w:rsidRPr="00A834C4">
        <w:rPr>
          <w:rFonts w:hAnsi="ＭＳ 明朝" w:hint="eastAsia"/>
        </w:rPr>
        <w:t>◇市民自治のゆたかな社会をめざそうとする活動</w:t>
      </w:r>
    </w:p>
    <w:p w14:paraId="114E8BE6" w14:textId="77777777" w:rsidR="002222BE" w:rsidRPr="00A834C4" w:rsidRDefault="002222BE" w:rsidP="002222BE">
      <w:pPr>
        <w:ind w:left="2391" w:firstLine="797"/>
        <w:rPr>
          <w:rFonts w:hAnsi="ＭＳ 明朝"/>
        </w:rPr>
      </w:pPr>
      <w:r w:rsidRPr="00A834C4">
        <w:rPr>
          <w:rFonts w:hAnsi="ＭＳ 明朝" w:hint="eastAsia"/>
        </w:rPr>
        <w:t>◇職場や地域に自治研活動の浸透をはかる取り組み</w:t>
      </w:r>
    </w:p>
    <w:p w14:paraId="0D59A6E3" w14:textId="77777777" w:rsidR="002222BE" w:rsidRPr="00A834C4" w:rsidRDefault="002222BE" w:rsidP="002222BE">
      <w:pPr>
        <w:rPr>
          <w:rFonts w:hAnsi="ＭＳ 明朝"/>
        </w:rPr>
      </w:pPr>
      <w:r w:rsidRPr="00A834C4">
        <w:rPr>
          <w:rFonts w:hAnsi="ＭＳ 明朝"/>
        </w:rPr>
        <w:tab/>
      </w:r>
      <w:r w:rsidRPr="00A834C4">
        <w:rPr>
          <w:rFonts w:hAnsi="ＭＳ 明朝"/>
        </w:rPr>
        <w:tab/>
      </w:r>
      <w:r w:rsidRPr="00A834C4">
        <w:rPr>
          <w:rFonts w:hAnsi="ＭＳ 明朝" w:hint="eastAsia"/>
        </w:rPr>
        <w:t>◆応募締切</w:t>
      </w:r>
      <w:r w:rsidRPr="00A834C4">
        <w:rPr>
          <w:rFonts w:hAnsi="ＭＳ 明朝"/>
        </w:rPr>
        <w:tab/>
      </w:r>
      <w:r w:rsidRPr="00A834C4">
        <w:rPr>
          <w:rFonts w:hAnsi="ＭＳ 明朝" w:hint="eastAsia"/>
        </w:rPr>
        <w:t>７月29日（金）必着</w:t>
      </w:r>
    </w:p>
    <w:p w14:paraId="43640C03" w14:textId="77777777" w:rsidR="002222BE" w:rsidRPr="00A834C4" w:rsidRDefault="002222BE" w:rsidP="002222BE">
      <w:pPr>
        <w:ind w:left="240" w:hangingChars="100" w:hanging="240"/>
        <w:rPr>
          <w:rFonts w:hAnsi="ＭＳ 明朝"/>
        </w:rPr>
      </w:pPr>
      <w:r w:rsidRPr="00A834C4">
        <w:rPr>
          <w:rFonts w:hAnsi="ＭＳ 明朝" w:hint="eastAsia"/>
        </w:rPr>
        <w:t>12.</w:t>
      </w:r>
      <w:r w:rsidRPr="00A834C4">
        <w:rPr>
          <w:rFonts w:hAnsi="ＭＳ 明朝"/>
        </w:rPr>
        <w:t xml:space="preserve"> </w:t>
      </w:r>
      <w:r w:rsidRPr="00A834C4">
        <w:rPr>
          <w:rFonts w:hAnsi="ＭＳ 明朝" w:hint="eastAsia"/>
        </w:rPr>
        <w:t>本部は、自治研活動の担い手育成と若年層組合員の自治研活動への新規参画をめざし、４月22～23日に青森県・弘前市で第３回ＵＮＤＥＲ35自治研全国集会を開催します。</w:t>
      </w:r>
    </w:p>
    <w:p w14:paraId="702D95BF" w14:textId="77777777" w:rsidR="002222BE" w:rsidRPr="00A834C4" w:rsidRDefault="002222BE" w:rsidP="002222BE">
      <w:pPr>
        <w:ind w:left="240" w:hangingChars="100" w:hanging="240"/>
        <w:rPr>
          <w:rFonts w:hAnsi="ＭＳ 明朝"/>
        </w:rPr>
      </w:pPr>
    </w:p>
    <w:p w14:paraId="1FD6A53E" w14:textId="77777777" w:rsidR="002222BE" w:rsidRPr="00A834C4" w:rsidRDefault="002222BE" w:rsidP="002222BE">
      <w:pPr>
        <w:ind w:left="240" w:hangingChars="100" w:hanging="240"/>
        <w:rPr>
          <w:rFonts w:hAnsi="ＭＳ 明朝"/>
        </w:rPr>
      </w:pPr>
      <w:r w:rsidRPr="00A834C4">
        <w:rPr>
          <w:rFonts w:hAnsi="ＭＳ 明朝" w:hint="eastAsia"/>
        </w:rPr>
        <w:t>【奈良県地方自治研究センターとの連携】</w:t>
      </w:r>
    </w:p>
    <w:p w14:paraId="088E01E3" w14:textId="77777777" w:rsidR="002222BE" w:rsidRPr="00A834C4" w:rsidRDefault="002222BE" w:rsidP="002222BE">
      <w:pPr>
        <w:ind w:left="240" w:hangingChars="100" w:hanging="240"/>
        <w:rPr>
          <w:rFonts w:hAnsi="ＭＳ 明朝"/>
        </w:rPr>
      </w:pPr>
      <w:r w:rsidRPr="00A834C4">
        <w:rPr>
          <w:rFonts w:hAnsi="ＭＳ 明朝" w:hint="eastAsia"/>
        </w:rPr>
        <w:t>13．奈良県地方自治研究センターは、理事会を２月２日に開催されます。</w:t>
      </w:r>
    </w:p>
    <w:p w14:paraId="4AEB0415" w14:textId="77777777" w:rsidR="002222BE" w:rsidRPr="00A834C4" w:rsidRDefault="002222BE" w:rsidP="002222BE">
      <w:pPr>
        <w:ind w:left="240" w:hangingChars="100" w:hanging="240"/>
        <w:rPr>
          <w:rFonts w:hAnsi="ＭＳ 明朝"/>
        </w:rPr>
      </w:pPr>
      <w:r w:rsidRPr="00A834C4">
        <w:rPr>
          <w:rFonts w:hAnsi="ＭＳ 明朝" w:hint="eastAsia"/>
        </w:rPr>
        <w:t>14．また、「月刊自治研を読む会」を２月末～３月初旬に開催されます。</w:t>
      </w:r>
    </w:p>
    <w:p w14:paraId="35087052" w14:textId="77777777" w:rsidR="002222BE" w:rsidRPr="00A834C4" w:rsidRDefault="002222BE" w:rsidP="002222BE">
      <w:pPr>
        <w:ind w:left="240" w:hangingChars="100" w:hanging="240"/>
        <w:rPr>
          <w:rFonts w:hAnsi="ＭＳ 明朝"/>
        </w:rPr>
      </w:pPr>
    </w:p>
    <w:p w14:paraId="1FC9D9B3" w14:textId="77777777" w:rsidR="002222BE" w:rsidRPr="00A834C4" w:rsidRDefault="002222BE" w:rsidP="002222BE">
      <w:pPr>
        <w:ind w:left="240" w:hangingChars="100" w:hanging="240"/>
        <w:rPr>
          <w:rFonts w:hAnsi="ＭＳ 明朝"/>
        </w:rPr>
        <w:sectPr w:rsidR="002222BE" w:rsidRPr="00A834C4" w:rsidSect="00A467DE">
          <w:type w:val="continuous"/>
          <w:pgSz w:w="11906" w:h="16838" w:code="9"/>
          <w:pgMar w:top="1218" w:right="1153" w:bottom="1218" w:left="1153" w:header="851" w:footer="726" w:gutter="0"/>
          <w:cols w:space="480"/>
          <w:titlePg/>
          <w:docGrid w:type="linesAndChars" w:linePitch="400" w:charSpace="-72"/>
        </w:sectPr>
      </w:pPr>
    </w:p>
    <w:p w14:paraId="1DB16EB0" w14:textId="77777777" w:rsidR="002222BE" w:rsidRPr="00A834C4" w:rsidRDefault="002222BE" w:rsidP="002222BE">
      <w:pPr>
        <w:ind w:left="240" w:hangingChars="100" w:hanging="240"/>
        <w:rPr>
          <w:rFonts w:hAnsi="ＭＳ 明朝"/>
        </w:rPr>
      </w:pPr>
      <w:r w:rsidRPr="00A834C4">
        <w:rPr>
          <w:rFonts w:hAnsi="ＭＳ 明朝" w:hint="eastAsia"/>
        </w:rPr>
        <w:t>【夕張市の現状、財政再生にむけた取り組みを学ぶ機会】</w:t>
      </w:r>
    </w:p>
    <w:p w14:paraId="3AF0146E" w14:textId="77777777" w:rsidR="002222BE" w:rsidRPr="00A834C4" w:rsidRDefault="002222BE" w:rsidP="002222BE">
      <w:pPr>
        <w:ind w:left="240" w:hangingChars="100" w:hanging="240"/>
        <w:rPr>
          <w:rFonts w:hAnsi="ＭＳ 明朝"/>
        </w:rPr>
      </w:pPr>
      <w:r w:rsidRPr="00A834C4">
        <w:rPr>
          <w:rFonts w:hAnsi="ＭＳ 明朝" w:hint="eastAsia"/>
        </w:rPr>
        <w:t>15．昨年開催した町村評第48回定期大会ならびに第81回定期大会において、財政悪化に伴う賃金改悪提案を受けて闘争中の平群町職労から、財政再建中にある夕張市の現状や取り組みを学ぶ機会について要望を受けました。その後、連携を取りながら協議した結果、下記の取り組みをサポート（後援）します。</w:t>
      </w:r>
    </w:p>
    <w:p w14:paraId="274C862C" w14:textId="77777777" w:rsidR="002222BE" w:rsidRPr="00A834C4" w:rsidRDefault="002222BE" w:rsidP="002222BE">
      <w:pPr>
        <w:ind w:left="240" w:hangingChars="100" w:hanging="240"/>
        <w:rPr>
          <w:rFonts w:hAnsi="ＭＳ 明朝"/>
        </w:rPr>
      </w:pPr>
      <w:r w:rsidRPr="00A834C4">
        <w:rPr>
          <w:rFonts w:hAnsi="ＭＳ 明朝"/>
        </w:rPr>
        <w:tab/>
      </w:r>
      <w:r w:rsidRPr="00A834C4">
        <w:rPr>
          <w:rFonts w:hAnsi="ＭＳ 明朝"/>
        </w:rPr>
        <w:tab/>
      </w:r>
      <w:r w:rsidRPr="00A834C4">
        <w:rPr>
          <w:rFonts w:hAnsi="ＭＳ 明朝"/>
        </w:rPr>
        <w:tab/>
      </w:r>
      <w:r w:rsidRPr="00A834C4">
        <w:rPr>
          <w:rFonts w:hAnsi="ＭＳ 明朝" w:hint="eastAsia"/>
        </w:rPr>
        <w:t>名称：（仮称）夕張市長を招いて夕張市財政問題学習会</w:t>
      </w:r>
    </w:p>
    <w:p w14:paraId="3DC40107" w14:textId="77777777" w:rsidR="002222BE" w:rsidRPr="00A834C4" w:rsidRDefault="002222BE" w:rsidP="002222BE">
      <w:pPr>
        <w:ind w:left="1037" w:firstLine="557"/>
        <w:rPr>
          <w:rFonts w:hAnsi="ＭＳ 明朝"/>
        </w:rPr>
      </w:pPr>
      <w:r w:rsidRPr="00A834C4">
        <w:rPr>
          <w:rFonts w:hAnsi="ＭＳ 明朝" w:hint="eastAsia"/>
        </w:rPr>
        <w:t>日程：２月18日（金）18:00～</w:t>
      </w:r>
    </w:p>
    <w:p w14:paraId="2368487B" w14:textId="77777777" w:rsidR="002222BE" w:rsidRPr="00A834C4" w:rsidRDefault="002222BE" w:rsidP="002222BE">
      <w:pPr>
        <w:ind w:left="240" w:hangingChars="100" w:hanging="240"/>
        <w:rPr>
          <w:rFonts w:hAnsi="ＭＳ 明朝"/>
        </w:rPr>
      </w:pPr>
      <w:r w:rsidRPr="00A834C4">
        <w:rPr>
          <w:rFonts w:hAnsi="ＭＳ 明朝"/>
        </w:rPr>
        <w:tab/>
      </w:r>
      <w:r w:rsidRPr="00A834C4">
        <w:rPr>
          <w:rFonts w:hAnsi="ＭＳ 明朝"/>
        </w:rPr>
        <w:tab/>
      </w:r>
      <w:r w:rsidRPr="00A834C4">
        <w:rPr>
          <w:rFonts w:hAnsi="ＭＳ 明朝"/>
        </w:rPr>
        <w:tab/>
      </w:r>
      <w:r w:rsidRPr="00A834C4">
        <w:rPr>
          <w:rFonts w:hAnsi="ＭＳ 明朝" w:hint="eastAsia"/>
        </w:rPr>
        <w:t>会場：平群町総合文化センター「くまがしホール（370席）」</w:t>
      </w:r>
    </w:p>
    <w:p w14:paraId="11A3F7B2" w14:textId="541CDB8B" w:rsidR="008317A7" w:rsidRPr="008317A7" w:rsidRDefault="002222BE" w:rsidP="008317A7">
      <w:pPr>
        <w:ind w:left="240" w:hangingChars="100" w:hanging="240"/>
        <w:rPr>
          <w:rFonts w:hAnsi="ＭＳ 明朝"/>
          <w:szCs w:val="16"/>
        </w:rPr>
        <w:sectPr w:rsidR="008317A7" w:rsidRPr="008317A7" w:rsidSect="00A467DE">
          <w:footerReference w:type="default" r:id="rId14"/>
          <w:footerReference w:type="first" r:id="rId15"/>
          <w:type w:val="continuous"/>
          <w:pgSz w:w="11906" w:h="16838" w:code="9"/>
          <w:pgMar w:top="1218" w:right="1153" w:bottom="1218" w:left="1153" w:header="851" w:footer="726" w:gutter="0"/>
          <w:cols w:space="480"/>
          <w:titlePg/>
          <w:docGrid w:type="linesAndChars" w:linePitch="400" w:charSpace="-72"/>
        </w:sectPr>
      </w:pPr>
      <w:r w:rsidRPr="00A834C4">
        <w:rPr>
          <w:rFonts w:hAnsi="ＭＳ 明朝"/>
          <w:szCs w:val="16"/>
        </w:rPr>
        <w:tab/>
      </w:r>
      <w:r w:rsidRPr="00A834C4">
        <w:rPr>
          <w:rFonts w:hAnsi="ＭＳ 明朝"/>
          <w:szCs w:val="16"/>
        </w:rPr>
        <w:tab/>
      </w:r>
      <w:r w:rsidRPr="00A834C4">
        <w:rPr>
          <w:rFonts w:hAnsi="ＭＳ 明朝"/>
          <w:szCs w:val="16"/>
        </w:rPr>
        <w:tab/>
      </w:r>
      <w:r w:rsidRPr="00A834C4">
        <w:rPr>
          <w:rFonts w:hAnsi="ＭＳ 明朝" w:hint="eastAsia"/>
          <w:szCs w:val="16"/>
        </w:rPr>
        <w:t>講師：厚谷　司　　夕張市長</w:t>
      </w:r>
    </w:p>
    <w:p w14:paraId="326CEA55" w14:textId="77777777" w:rsidR="008317A7" w:rsidRPr="008317A7" w:rsidRDefault="008317A7" w:rsidP="008317A7">
      <w:pPr>
        <w:rPr>
          <w:rFonts w:hAnsi="ＭＳ 明朝"/>
          <w:szCs w:val="24"/>
        </w:rPr>
      </w:pPr>
    </w:p>
    <w:p w14:paraId="7A804C5A" w14:textId="721F3624" w:rsidR="00B34C9B" w:rsidRPr="005C6009" w:rsidRDefault="00303E94" w:rsidP="008317A7">
      <w:pPr>
        <w:rPr>
          <w:rFonts w:hAnsi="ＭＳ 明朝"/>
          <w:b/>
          <w:bCs/>
          <w:sz w:val="32"/>
          <w:szCs w:val="32"/>
        </w:rPr>
      </w:pPr>
      <w:r w:rsidRPr="005C6009">
        <w:rPr>
          <w:rFonts w:hAnsi="ＭＳ 明朝" w:hint="eastAsia"/>
          <w:b/>
          <w:bCs/>
          <w:sz w:val="32"/>
          <w:szCs w:val="32"/>
        </w:rPr>
        <w:t>４</w:t>
      </w:r>
      <w:r w:rsidR="00B34C9B" w:rsidRPr="005C6009">
        <w:rPr>
          <w:rFonts w:hAnsi="ＭＳ 明朝" w:hint="eastAsia"/>
          <w:b/>
          <w:bCs/>
          <w:sz w:val="32"/>
          <w:szCs w:val="32"/>
        </w:rPr>
        <w:t>.　安心・信頼の社会保障制度と公共交通の確立</w:t>
      </w:r>
    </w:p>
    <w:p w14:paraId="26FE1634" w14:textId="77777777" w:rsidR="00B34C9B" w:rsidRPr="00A834C4" w:rsidRDefault="00B34C9B" w:rsidP="00B34C9B">
      <w:pPr>
        <w:ind w:left="300" w:hangingChars="100" w:hanging="300"/>
        <w:rPr>
          <w:rFonts w:hAnsi="ＭＳ 明朝"/>
          <w:sz w:val="30"/>
        </w:rPr>
      </w:pPr>
    </w:p>
    <w:p w14:paraId="7CA685F4" w14:textId="77777777" w:rsidR="00B34C9B" w:rsidRPr="00A834C4" w:rsidRDefault="00B34C9B" w:rsidP="00B34C9B">
      <w:pPr>
        <w:ind w:left="240" w:hangingChars="100" w:hanging="240"/>
        <w:rPr>
          <w:rFonts w:hAnsi="ＭＳ 明朝"/>
        </w:rPr>
      </w:pPr>
      <w:r w:rsidRPr="00A834C4">
        <w:rPr>
          <w:rFonts w:hAnsi="ＭＳ 明朝" w:hint="eastAsia"/>
        </w:rPr>
        <w:t>【持続可能な社会保障制度の実現にむけた取り組み】</w:t>
      </w:r>
    </w:p>
    <w:p w14:paraId="1B6DE345" w14:textId="0B2F3EEC" w:rsidR="00B34C9B" w:rsidRPr="00A834C4" w:rsidRDefault="009D5433" w:rsidP="00B34C9B">
      <w:pPr>
        <w:ind w:left="240" w:hangingChars="100" w:hanging="240"/>
        <w:rPr>
          <w:rFonts w:hAnsi="ＭＳ 明朝"/>
        </w:rPr>
      </w:pPr>
      <w:r w:rsidRPr="00A834C4">
        <w:rPr>
          <w:rFonts w:hAnsi="ＭＳ 明朝" w:hint="eastAsia"/>
        </w:rPr>
        <w:t>１</w:t>
      </w:r>
      <w:r w:rsidR="00B34C9B" w:rsidRPr="00A834C4">
        <w:rPr>
          <w:rFonts w:hAnsi="ＭＳ 明朝" w:hint="eastAsia"/>
        </w:rPr>
        <w:t>.</w:t>
      </w:r>
      <w:r w:rsidR="009D5C5E" w:rsidRPr="00A834C4">
        <w:rPr>
          <w:rFonts w:hAnsi="ＭＳ 明朝" w:hint="eastAsia"/>
        </w:rPr>
        <w:t xml:space="preserve"> </w:t>
      </w:r>
      <w:r w:rsidR="00B34C9B" w:rsidRPr="00A834C4">
        <w:rPr>
          <w:rFonts w:hAnsi="ＭＳ 明朝" w:hint="eastAsia"/>
        </w:rPr>
        <w:t>2022年度政府予算案における社会保障費は約36兆3,000億円と、引き続き過去最高額</w:t>
      </w:r>
      <w:r w:rsidR="00B34C9B" w:rsidRPr="00A834C4">
        <w:rPr>
          <w:rFonts w:hAnsi="ＭＳ 明朝" w:hint="eastAsia"/>
        </w:rPr>
        <w:lastRenderedPageBreak/>
        <w:t>を更新しています。しかし、高齢化による自然増加分を4,400億円程度に抑えており、こうした措置が結果的にサービスあるいは人件費の切り下げにつながらないよう、財源確保が必要です。</w:t>
      </w:r>
    </w:p>
    <w:p w14:paraId="61B48AD5" w14:textId="77777777" w:rsidR="00B34C9B" w:rsidRPr="00A834C4" w:rsidRDefault="00B34C9B" w:rsidP="00B34C9B">
      <w:pPr>
        <w:ind w:leftChars="100" w:left="240" w:firstLineChars="100" w:firstLine="240"/>
        <w:rPr>
          <w:rFonts w:hAnsi="ＭＳ 明朝"/>
        </w:rPr>
      </w:pPr>
      <w:r w:rsidRPr="00A834C4">
        <w:rPr>
          <w:rFonts w:hAnsi="ＭＳ 明朝" w:hint="eastAsia"/>
        </w:rPr>
        <w:t>政府は社会保障全般の総合的な検討を行うため「全世代型社会保障構築会議」を設置しました。この会議内には「公的価格評価検討委員会」も設置され、看護、介護、保育、幼児教育などの労働者における処遇改善について、この間先行した議論が行われていましたが、今後は働き方の多様化に対応した勤労者皆保険の実現や持続可能な医療提供体制の構築などが検討される見通しです。持続可能な社会保障制度の実現にむけては、現役世代の負担抑制も含めてより広範な議論が必要となることから、その動向に注視しつつ、連合と連携した取り組みを進めます。</w:t>
      </w:r>
    </w:p>
    <w:p w14:paraId="663EF321" w14:textId="0B786711" w:rsidR="00B34C9B" w:rsidRPr="00A834C4" w:rsidRDefault="009D5433" w:rsidP="00B34C9B">
      <w:pPr>
        <w:ind w:left="240" w:hangingChars="100" w:hanging="240"/>
        <w:rPr>
          <w:rFonts w:hAnsi="ＭＳ 明朝"/>
        </w:rPr>
      </w:pPr>
      <w:r w:rsidRPr="00A834C4">
        <w:rPr>
          <w:rFonts w:hAnsi="ＭＳ 明朝" w:hint="eastAsia"/>
        </w:rPr>
        <w:t>２</w:t>
      </w:r>
      <w:r w:rsidR="00B34C9B" w:rsidRPr="00A834C4">
        <w:rPr>
          <w:rFonts w:hAnsi="ＭＳ 明朝" w:hint="eastAsia"/>
        </w:rPr>
        <w:t>.</w:t>
      </w:r>
      <w:r w:rsidR="009D5C5E" w:rsidRPr="00A834C4">
        <w:rPr>
          <w:rFonts w:hAnsi="ＭＳ 明朝" w:hint="eastAsia"/>
        </w:rPr>
        <w:t xml:space="preserve"> </w:t>
      </w:r>
      <w:r w:rsidR="00B34C9B" w:rsidRPr="00A834C4">
        <w:rPr>
          <w:rFonts w:hAnsi="ＭＳ 明朝" w:hint="eastAsia"/>
        </w:rPr>
        <w:t>2023年度政府予算編成に関し、持続可能な社会保障制度の確立とセーフティネット機能の強化にむけて、５月から６月をめどに行われる本部の要請行動に参加します。</w:t>
      </w:r>
    </w:p>
    <w:p w14:paraId="18022C75" w14:textId="6FF42D7A" w:rsidR="00B34C9B" w:rsidRPr="00A834C4" w:rsidRDefault="009D5433" w:rsidP="00B34C9B">
      <w:pPr>
        <w:ind w:left="240" w:hangingChars="100" w:hanging="240"/>
        <w:rPr>
          <w:rFonts w:hAnsi="ＭＳ 明朝"/>
        </w:rPr>
      </w:pPr>
      <w:r w:rsidRPr="00A834C4">
        <w:rPr>
          <w:rFonts w:hAnsi="ＭＳ 明朝" w:hint="eastAsia"/>
        </w:rPr>
        <w:t>３</w:t>
      </w:r>
      <w:r w:rsidR="00B34C9B" w:rsidRPr="00A834C4">
        <w:rPr>
          <w:rFonts w:hAnsi="ＭＳ 明朝" w:hint="eastAsia"/>
        </w:rPr>
        <w:t>.</w:t>
      </w:r>
      <w:r w:rsidR="009D5C5E" w:rsidRPr="00A834C4">
        <w:rPr>
          <w:rFonts w:hAnsi="ＭＳ 明朝" w:hint="eastAsia"/>
        </w:rPr>
        <w:t xml:space="preserve"> </w:t>
      </w:r>
      <w:r w:rsidR="00B34C9B" w:rsidRPr="00A834C4">
        <w:rPr>
          <w:rFonts w:hAnsi="ＭＳ 明朝" w:hint="eastAsia"/>
        </w:rPr>
        <w:t>５月21日に予定される、連合「医療・介護フェス2022」に積極的に参加します。</w:t>
      </w:r>
    </w:p>
    <w:p w14:paraId="26703476" w14:textId="77777777" w:rsidR="00B34C9B" w:rsidRPr="00A834C4" w:rsidRDefault="00B34C9B" w:rsidP="00B34C9B">
      <w:pPr>
        <w:ind w:left="240" w:hangingChars="100" w:hanging="240"/>
        <w:rPr>
          <w:rFonts w:hAnsi="ＭＳ 明朝"/>
        </w:rPr>
      </w:pPr>
    </w:p>
    <w:p w14:paraId="39994FEF" w14:textId="77777777" w:rsidR="00B34C9B" w:rsidRPr="00A834C4" w:rsidRDefault="00B34C9B" w:rsidP="00B34C9B">
      <w:pPr>
        <w:ind w:left="240" w:hangingChars="100" w:hanging="240"/>
        <w:rPr>
          <w:rFonts w:hAnsi="ＭＳ 明朝"/>
        </w:rPr>
      </w:pPr>
      <w:r w:rsidRPr="00A834C4">
        <w:rPr>
          <w:rFonts w:hAnsi="ＭＳ 明朝" w:hint="eastAsia"/>
        </w:rPr>
        <w:t>【コロナ禍における処遇改善の取り組み】</w:t>
      </w:r>
    </w:p>
    <w:p w14:paraId="499C5F16" w14:textId="5877AAED" w:rsidR="00B34C9B" w:rsidRPr="00A834C4" w:rsidRDefault="009D5433" w:rsidP="009D5433">
      <w:pPr>
        <w:ind w:left="240" w:hangingChars="100" w:hanging="240"/>
        <w:rPr>
          <w:rFonts w:hAnsi="ＭＳ 明朝"/>
        </w:rPr>
      </w:pPr>
      <w:r w:rsidRPr="00A834C4">
        <w:rPr>
          <w:rFonts w:hAnsi="ＭＳ 明朝" w:hint="eastAsia"/>
        </w:rPr>
        <w:t>４</w:t>
      </w:r>
      <w:r w:rsidR="00B34C9B" w:rsidRPr="00A834C4">
        <w:rPr>
          <w:rFonts w:hAnsi="ＭＳ 明朝" w:hint="eastAsia"/>
        </w:rPr>
        <w:t>.</w:t>
      </w:r>
      <w:r w:rsidR="009D5C5E" w:rsidRPr="00A834C4">
        <w:rPr>
          <w:rFonts w:hAnsi="ＭＳ 明朝" w:hint="eastAsia"/>
        </w:rPr>
        <w:t xml:space="preserve"> </w:t>
      </w:r>
      <w:r w:rsidR="00B34C9B" w:rsidRPr="00A834C4">
        <w:rPr>
          <w:rFonts w:hAnsi="ＭＳ 明朝" w:hint="eastAsia"/>
        </w:rPr>
        <w:t>国はコロナ克服・新時代開拓のための経済対策として、看護、介護、保育、幼児教育などの現場に働く労働者の収入を引き上げるとしています。このため公民を問わず、関係するすべての労働者の処遇改善にむけて、本部は必要充分かつ恒久的な財源が確保されるよう関係省庁や政党への働きかけを強めることから県本部は本部と連携して取り組みを進めます。</w:t>
      </w:r>
    </w:p>
    <w:p w14:paraId="0EF8B1FA" w14:textId="77777777" w:rsidR="00B34C9B" w:rsidRPr="00A834C4" w:rsidRDefault="00B34C9B" w:rsidP="00B34C9B">
      <w:pPr>
        <w:ind w:left="240" w:hangingChars="100" w:hanging="240"/>
        <w:rPr>
          <w:rFonts w:hAnsi="ＭＳ 明朝"/>
        </w:rPr>
      </w:pPr>
    </w:p>
    <w:p w14:paraId="75D07545" w14:textId="77777777" w:rsidR="00B34C9B" w:rsidRPr="00A834C4" w:rsidRDefault="00B34C9B" w:rsidP="00B34C9B">
      <w:pPr>
        <w:ind w:left="240" w:hangingChars="100" w:hanging="240"/>
        <w:rPr>
          <w:rFonts w:hAnsi="ＭＳ 明朝"/>
        </w:rPr>
      </w:pPr>
      <w:r w:rsidRPr="00A834C4">
        <w:rPr>
          <w:rFonts w:hAnsi="ＭＳ 明朝" w:hint="eastAsia"/>
        </w:rPr>
        <w:t>【国保制度改革に関する取り組み】</w:t>
      </w:r>
    </w:p>
    <w:p w14:paraId="592FD3C6" w14:textId="50545159" w:rsidR="00B34C9B" w:rsidRPr="00A834C4" w:rsidRDefault="009D5433" w:rsidP="00B34C9B">
      <w:pPr>
        <w:ind w:left="240" w:hangingChars="100" w:hanging="240"/>
        <w:rPr>
          <w:rFonts w:hAnsi="ＭＳ 明朝"/>
        </w:rPr>
      </w:pPr>
      <w:r w:rsidRPr="00A834C4">
        <w:rPr>
          <w:rFonts w:hAnsi="ＭＳ 明朝" w:hint="eastAsia"/>
        </w:rPr>
        <w:t>５</w:t>
      </w:r>
      <w:r w:rsidR="00B34C9B" w:rsidRPr="00A834C4">
        <w:rPr>
          <w:rFonts w:hAnsi="ＭＳ 明朝" w:hint="eastAsia"/>
        </w:rPr>
        <w:t>.</w:t>
      </w:r>
      <w:r w:rsidR="009D5C5E" w:rsidRPr="00A834C4">
        <w:rPr>
          <w:rFonts w:hAnsi="ＭＳ 明朝" w:hint="eastAsia"/>
        </w:rPr>
        <w:t xml:space="preserve"> </w:t>
      </w:r>
      <w:r w:rsidR="00B34C9B" w:rsidRPr="00A834C4">
        <w:rPr>
          <w:rFonts w:hAnsi="ＭＳ 明朝" w:hint="eastAsia"/>
        </w:rPr>
        <w:t>国と地方の協議の場である国保基盤強化協議会等の議論を引き続き注視するとともに、職場における課題の洗い出しと整理を行い、必要に応じて関係団体等への要請行動を展開します。</w:t>
      </w:r>
    </w:p>
    <w:p w14:paraId="1ADC2893" w14:textId="77777777" w:rsidR="00B34C9B" w:rsidRPr="00A834C4" w:rsidRDefault="00B34C9B" w:rsidP="00B34C9B">
      <w:pPr>
        <w:ind w:left="240" w:hangingChars="100" w:hanging="240"/>
        <w:rPr>
          <w:rFonts w:hAnsi="ＭＳ 明朝"/>
        </w:rPr>
      </w:pPr>
    </w:p>
    <w:p w14:paraId="0B0D5A7C" w14:textId="77777777" w:rsidR="00B34C9B" w:rsidRPr="00A834C4" w:rsidRDefault="00B34C9B" w:rsidP="00B34C9B">
      <w:pPr>
        <w:ind w:left="240" w:hangingChars="100" w:hanging="240"/>
        <w:rPr>
          <w:rFonts w:hAnsi="ＭＳ 明朝"/>
        </w:rPr>
      </w:pPr>
      <w:r w:rsidRPr="00A834C4">
        <w:rPr>
          <w:rFonts w:hAnsi="ＭＳ 明朝" w:hint="eastAsia"/>
        </w:rPr>
        <w:t>【衛生医療職場における新型コロナウイルス感染症対策の取り組み】</w:t>
      </w:r>
    </w:p>
    <w:p w14:paraId="1A54FAAD" w14:textId="1786ABDC" w:rsidR="00B34C9B" w:rsidRPr="00A834C4" w:rsidRDefault="009D5433" w:rsidP="00B34C9B">
      <w:pPr>
        <w:ind w:left="240" w:hangingChars="100" w:hanging="240"/>
        <w:rPr>
          <w:rFonts w:hAnsi="ＭＳ 明朝"/>
        </w:rPr>
      </w:pPr>
      <w:r w:rsidRPr="00A834C4">
        <w:rPr>
          <w:rFonts w:hAnsi="ＭＳ 明朝" w:hint="eastAsia"/>
        </w:rPr>
        <w:t>６</w:t>
      </w:r>
      <w:r w:rsidR="00B34C9B" w:rsidRPr="00A834C4">
        <w:rPr>
          <w:rFonts w:hAnsi="ＭＳ 明朝" w:hint="eastAsia"/>
        </w:rPr>
        <w:t>.</w:t>
      </w:r>
      <w:r w:rsidR="009D5C5E" w:rsidRPr="00A834C4">
        <w:rPr>
          <w:rFonts w:hAnsi="ＭＳ 明朝" w:hint="eastAsia"/>
        </w:rPr>
        <w:t xml:space="preserve"> </w:t>
      </w:r>
      <w:r w:rsidR="00B34C9B" w:rsidRPr="00A834C4">
        <w:rPr>
          <w:rFonts w:hAnsi="ＭＳ 明朝" w:hint="eastAsia"/>
        </w:rPr>
        <w:t>公立・公的医療機関に対し、国からはさらなる病床確保が求められる中、それを支える人員の確保については具体策が乏しいままとなっています。感染拡大による医療崩壊を防ぐため、公立・公的医療機関の医療従事者や、公衆衛生を支える保健師などの人材確保にむけ、処遇や職場環境の改善のための有効な対策を関係団体に求めていきます。</w:t>
      </w:r>
    </w:p>
    <w:p w14:paraId="49217818" w14:textId="3F635672" w:rsidR="00B34C9B" w:rsidRPr="00A834C4" w:rsidRDefault="009D5433" w:rsidP="00B34C9B">
      <w:pPr>
        <w:ind w:left="240" w:hangingChars="100" w:hanging="240"/>
        <w:rPr>
          <w:rFonts w:hAnsi="ＭＳ 明朝"/>
        </w:rPr>
      </w:pPr>
      <w:r w:rsidRPr="00A834C4">
        <w:rPr>
          <w:rFonts w:hAnsi="ＭＳ 明朝" w:hint="eastAsia"/>
        </w:rPr>
        <w:t>７</w:t>
      </w:r>
      <w:r w:rsidR="00B34C9B" w:rsidRPr="00A834C4">
        <w:rPr>
          <w:rFonts w:hAnsi="ＭＳ 明朝" w:hint="eastAsia"/>
        </w:rPr>
        <w:t>.</w:t>
      </w:r>
      <w:r w:rsidR="009D5C5E" w:rsidRPr="00A834C4">
        <w:rPr>
          <w:rFonts w:hAnsi="ＭＳ 明朝" w:hint="eastAsia"/>
        </w:rPr>
        <w:t xml:space="preserve"> </w:t>
      </w:r>
      <w:r w:rsidR="00B34C9B" w:rsidRPr="00A834C4">
        <w:rPr>
          <w:rFonts w:hAnsi="ＭＳ 明朝" w:hint="eastAsia"/>
        </w:rPr>
        <w:t>医療従事者等に対する新型コロナワクチン接種のブースター接種が始まることから、単組は、コロナワクチン接種に伴う副反応が生じた場合の休暇の取り扱いは、国の通知に基づき正規・非正規職員ともに有給の特別休暇とするよう、労使間で確認します。また、集団接種会場等への医療従事者の派遣が行われる場合は、「新型コロナワクチン接種に係る医療従事者の派遣にあたっての留意点について」（自治労情報2021第0067号）</w:t>
      </w:r>
      <w:r w:rsidR="00B34C9B" w:rsidRPr="00A834C4">
        <w:rPr>
          <w:rFonts w:hAnsi="ＭＳ 明朝" w:hint="eastAsia"/>
        </w:rPr>
        <w:lastRenderedPageBreak/>
        <w:t>を参考に、派遣にあたっての課題を当局と協議・確認します。</w:t>
      </w:r>
    </w:p>
    <w:p w14:paraId="240901DE" w14:textId="2D069B9D" w:rsidR="00B34C9B" w:rsidRPr="00A834C4" w:rsidRDefault="009D5433" w:rsidP="00B34C9B">
      <w:pPr>
        <w:ind w:left="240" w:hangingChars="100" w:hanging="240"/>
        <w:rPr>
          <w:rFonts w:hAnsi="ＭＳ 明朝"/>
        </w:rPr>
      </w:pPr>
      <w:r w:rsidRPr="00A834C4">
        <w:rPr>
          <w:rFonts w:hAnsi="ＭＳ 明朝" w:hint="eastAsia"/>
        </w:rPr>
        <w:t>８</w:t>
      </w:r>
      <w:r w:rsidR="00B34C9B" w:rsidRPr="00A834C4">
        <w:rPr>
          <w:rFonts w:hAnsi="ＭＳ 明朝" w:hint="eastAsia"/>
        </w:rPr>
        <w:t>.</w:t>
      </w:r>
      <w:r w:rsidR="009D5C5E" w:rsidRPr="00A834C4">
        <w:rPr>
          <w:rFonts w:hAnsi="ＭＳ 明朝" w:hint="eastAsia"/>
        </w:rPr>
        <w:t xml:space="preserve"> </w:t>
      </w:r>
      <w:r w:rsidR="00B34C9B" w:rsidRPr="00A834C4">
        <w:rPr>
          <w:rFonts w:hAnsi="ＭＳ 明朝" w:hint="eastAsia"/>
        </w:rPr>
        <w:t>本部は新型コロナウイルス感染症にかかる衛生医療職場の課題についてのアンケート結果などをもとに、医療・保健現場の現状やそこで働く職員の課題について世論喚起や、政府や政党に対し政策提言に取り組みます。県本部は本部と連携して取り組みます。</w:t>
      </w:r>
    </w:p>
    <w:p w14:paraId="089970A0" w14:textId="2627FDFE" w:rsidR="00B34C9B" w:rsidRPr="00A834C4" w:rsidRDefault="009D5433" w:rsidP="00B34C9B">
      <w:pPr>
        <w:ind w:left="240" w:hangingChars="100" w:hanging="240"/>
        <w:rPr>
          <w:rFonts w:hAnsi="ＭＳ 明朝"/>
        </w:rPr>
      </w:pPr>
      <w:r w:rsidRPr="00A834C4">
        <w:rPr>
          <w:rFonts w:hAnsi="ＭＳ 明朝" w:hint="eastAsia"/>
        </w:rPr>
        <w:t>９</w:t>
      </w:r>
      <w:r w:rsidR="00B34C9B" w:rsidRPr="00A834C4">
        <w:rPr>
          <w:rFonts w:hAnsi="ＭＳ 明朝" w:hint="eastAsia"/>
        </w:rPr>
        <w:t>. 単組・県本部は、新型コロナウイルス感染症に対応する職員に対し、相談窓口の設置や周知、メンタルヘルス対策強化を行うとともに、差別・偏見の防止に取り組みます。また、健康で安全に配慮した職場をめざし労働安全衛生委員会の定期開催を求めます。</w:t>
      </w:r>
    </w:p>
    <w:p w14:paraId="01826ED7" w14:textId="77777777" w:rsidR="00B34C9B" w:rsidRPr="00A834C4" w:rsidRDefault="00B34C9B" w:rsidP="00B34C9B">
      <w:pPr>
        <w:rPr>
          <w:rFonts w:hAnsi="ＭＳ 明朝"/>
          <w:szCs w:val="24"/>
        </w:rPr>
      </w:pPr>
    </w:p>
    <w:p w14:paraId="03E2D0E0" w14:textId="77777777" w:rsidR="00B34C9B" w:rsidRPr="00A834C4" w:rsidRDefault="00B34C9B" w:rsidP="00B34C9B">
      <w:pPr>
        <w:rPr>
          <w:rFonts w:hAnsi="ＭＳ 明朝"/>
          <w:szCs w:val="24"/>
        </w:rPr>
      </w:pPr>
      <w:r w:rsidRPr="00A834C4">
        <w:rPr>
          <w:rFonts w:hAnsi="ＭＳ 明朝" w:hint="eastAsia"/>
          <w:szCs w:val="24"/>
        </w:rPr>
        <w:t>【経済対策における衛生医療職場の処遇改善にむけた取り組み】</w:t>
      </w:r>
    </w:p>
    <w:p w14:paraId="2F73DFA5" w14:textId="77777777" w:rsidR="00B34C9B" w:rsidRPr="00A834C4" w:rsidRDefault="00B34C9B" w:rsidP="00B34C9B">
      <w:pPr>
        <w:ind w:left="240" w:hangingChars="100" w:hanging="240"/>
        <w:rPr>
          <w:rFonts w:hAnsi="ＭＳ 明朝"/>
          <w:szCs w:val="24"/>
        </w:rPr>
      </w:pPr>
      <w:r w:rsidRPr="00A834C4">
        <w:rPr>
          <w:rFonts w:hAnsi="ＭＳ 明朝"/>
          <w:szCs w:val="24"/>
        </w:rPr>
        <w:t>10</w:t>
      </w:r>
      <w:r w:rsidRPr="00A834C4">
        <w:rPr>
          <w:rFonts w:hAnsi="ＭＳ 明朝" w:hint="eastAsia"/>
          <w:szCs w:val="24"/>
        </w:rPr>
        <w:t>. 「コロナ克服・新時代開拓のための経済対策」で示された看護職員を対象とした処遇改善について、2022年２月から９月は１％程度（月額4</w:t>
      </w:r>
      <w:r w:rsidRPr="00A834C4">
        <w:rPr>
          <w:rFonts w:hAnsi="ＭＳ 明朝"/>
          <w:szCs w:val="24"/>
        </w:rPr>
        <w:t>,</w:t>
      </w:r>
      <w:r w:rsidRPr="00A834C4">
        <w:rPr>
          <w:rFonts w:hAnsi="ＭＳ 明朝" w:hint="eastAsia"/>
          <w:szCs w:val="24"/>
        </w:rPr>
        <w:t>000円）引き上げる予算措置が講じられ、10月以降は診療報酬を財源とした３％の引き上げを行うこととされています。対象が病院で働く看護職員の６割程度にとどまることから、本部は国に対しすべての看護職員の処遇改善はもとより、医療従事者全体の確実な処遇改善につながるよう取り組みを進めます。県本部・単組は支給対象や方法などについて丁寧な議論をもとに要求・交渉を行います。</w:t>
      </w:r>
    </w:p>
    <w:p w14:paraId="0B5779BF" w14:textId="77777777" w:rsidR="00B34C9B" w:rsidRPr="00A834C4" w:rsidRDefault="00B34C9B" w:rsidP="00B34C9B">
      <w:pPr>
        <w:ind w:left="240" w:hangingChars="100" w:hanging="240"/>
        <w:rPr>
          <w:rFonts w:hAnsi="ＭＳ 明朝"/>
        </w:rPr>
      </w:pPr>
    </w:p>
    <w:p w14:paraId="35E63C70" w14:textId="77777777" w:rsidR="00B34C9B" w:rsidRPr="00A834C4" w:rsidRDefault="00B34C9B" w:rsidP="00B34C9B">
      <w:pPr>
        <w:ind w:left="240" w:hangingChars="100" w:hanging="240"/>
        <w:rPr>
          <w:rFonts w:hAnsi="ＭＳ 明朝"/>
        </w:rPr>
      </w:pPr>
      <w:r w:rsidRPr="00A834C4">
        <w:rPr>
          <w:rFonts w:hAnsi="ＭＳ 明朝" w:hint="eastAsia"/>
        </w:rPr>
        <w:t>【医療・保健労働者の労働条件・環境改善にむけた取り組み】</w:t>
      </w:r>
    </w:p>
    <w:p w14:paraId="5CA95EAE" w14:textId="77777777" w:rsidR="00B34C9B" w:rsidRPr="00A834C4" w:rsidRDefault="00B34C9B" w:rsidP="00B34C9B">
      <w:pPr>
        <w:ind w:left="240" w:hangingChars="100" w:hanging="240"/>
        <w:rPr>
          <w:rFonts w:hAnsi="ＭＳ 明朝"/>
        </w:rPr>
      </w:pPr>
      <w:r w:rsidRPr="00A834C4">
        <w:rPr>
          <w:rFonts w:hAnsi="ＭＳ 明朝"/>
        </w:rPr>
        <w:t>11</w:t>
      </w:r>
      <w:r w:rsidRPr="00A834C4">
        <w:rPr>
          <w:rFonts w:hAnsi="ＭＳ 明朝" w:hint="eastAsia"/>
        </w:rPr>
        <w:t>. 超高齢化による医療需要が高まる中、離職の防止と、潜在看護師の復職支援の強化などによる人員確保を求め、看護職員200万人体制を推進します。県本部・単組・病院単組は、当局に対して退職や離職の原因や理由の調査の実施と対策を求めます。</w:t>
      </w:r>
    </w:p>
    <w:p w14:paraId="68A20E07" w14:textId="77777777" w:rsidR="00B34C9B" w:rsidRPr="00A834C4" w:rsidRDefault="00B34C9B" w:rsidP="00B34C9B">
      <w:pPr>
        <w:ind w:left="240" w:hangingChars="100" w:hanging="240"/>
        <w:rPr>
          <w:rFonts w:hAnsi="ＭＳ 明朝"/>
        </w:rPr>
      </w:pPr>
      <w:r w:rsidRPr="00A834C4">
        <w:rPr>
          <w:rFonts w:hAnsi="ＭＳ 明朝" w:hint="eastAsia"/>
        </w:rPr>
        <w:t>1</w:t>
      </w:r>
      <w:r w:rsidRPr="00A834C4">
        <w:rPr>
          <w:rFonts w:hAnsi="ＭＳ 明朝"/>
        </w:rPr>
        <w:t>2</w:t>
      </w:r>
      <w:r w:rsidRPr="00A834C4">
        <w:rPr>
          <w:rFonts w:hAnsi="ＭＳ 明朝" w:hint="eastAsia"/>
        </w:rPr>
        <w:t>.</w:t>
      </w:r>
      <w:r w:rsidRPr="00A834C4">
        <w:rPr>
          <w:rFonts w:hAnsi="ＭＳ 明朝"/>
        </w:rPr>
        <w:t xml:space="preserve"> </w:t>
      </w:r>
      <w:r w:rsidRPr="00A834C4">
        <w:rPr>
          <w:rFonts w:hAnsi="ＭＳ 明朝" w:hint="eastAsia"/>
        </w:rPr>
        <w:t>感染症対応やワクチン接種業務などにより、衛生医療評職場では時間外労働が慢性化しています。単組・県本部は当局に対し36協定の順守を確認し、労働時間の把握など職場点検を行います。とりわけ、非常・災害時における特例を適用する場合は、例外的な扱いであることを確認し、適用される状況や期間、職員の負担軽減策などについて労使間で確認します。</w:t>
      </w:r>
    </w:p>
    <w:p w14:paraId="2C011410" w14:textId="77777777" w:rsidR="00B34C9B" w:rsidRPr="00A834C4" w:rsidRDefault="00B34C9B" w:rsidP="00B34C9B">
      <w:pPr>
        <w:ind w:left="240" w:hangingChars="100" w:hanging="240"/>
        <w:rPr>
          <w:rFonts w:hAnsi="ＭＳ 明朝"/>
        </w:rPr>
      </w:pPr>
      <w:r w:rsidRPr="00A834C4">
        <w:rPr>
          <w:rFonts w:hAnsi="ＭＳ 明朝" w:hint="eastAsia"/>
        </w:rPr>
        <w:t>1</w:t>
      </w:r>
      <w:r w:rsidRPr="00A834C4">
        <w:rPr>
          <w:rFonts w:hAnsi="ＭＳ 明朝"/>
        </w:rPr>
        <w:t>3</w:t>
      </w:r>
      <w:r w:rsidRPr="00A834C4">
        <w:rPr>
          <w:rFonts w:hAnsi="ＭＳ 明朝" w:hint="eastAsia"/>
        </w:rPr>
        <w:t>. 医療・保健労働者全体の処遇改善にむけ、単組・県本部は連携して次の通り取り組みます。</w:t>
      </w:r>
    </w:p>
    <w:p w14:paraId="406B6468" w14:textId="77777777" w:rsidR="00B34C9B" w:rsidRPr="00A834C4" w:rsidRDefault="00B34C9B" w:rsidP="00B34C9B">
      <w:pPr>
        <w:ind w:left="479" w:hangingChars="200" w:hanging="479"/>
        <w:rPr>
          <w:rFonts w:hAnsi="ＭＳ 明朝"/>
        </w:rPr>
      </w:pPr>
      <w:r w:rsidRPr="00A834C4">
        <w:rPr>
          <w:rFonts w:hAnsi="ＭＳ 明朝" w:hint="eastAsia"/>
        </w:rPr>
        <w:t xml:space="preserve">　①　防疫等作業手当は最低でも国基準とします。</w:t>
      </w:r>
    </w:p>
    <w:p w14:paraId="72F7C544" w14:textId="77777777" w:rsidR="00B34C9B" w:rsidRPr="00A834C4" w:rsidRDefault="00B34C9B" w:rsidP="00B34C9B">
      <w:pPr>
        <w:ind w:left="479" w:hangingChars="200" w:hanging="479"/>
        <w:rPr>
          <w:rFonts w:hAnsi="ＭＳ 明朝"/>
        </w:rPr>
      </w:pPr>
      <w:r w:rsidRPr="00A834C4">
        <w:rPr>
          <w:rFonts w:hAnsi="ＭＳ 明朝" w:hint="eastAsia"/>
        </w:rPr>
        <w:t xml:space="preserve">　②　自治体病院の薬剤師の確保と定着のために、初任給調整手当などで専門性を適正に反映させます。</w:t>
      </w:r>
    </w:p>
    <w:p w14:paraId="2657B997" w14:textId="77777777" w:rsidR="00B34C9B" w:rsidRPr="00A834C4" w:rsidRDefault="00B34C9B" w:rsidP="00B34C9B">
      <w:pPr>
        <w:ind w:left="479" w:hangingChars="200" w:hanging="479"/>
        <w:rPr>
          <w:rFonts w:hAnsi="ＭＳ 明朝"/>
        </w:rPr>
      </w:pPr>
      <w:r w:rsidRPr="00A834C4">
        <w:rPr>
          <w:rFonts w:hAnsi="ＭＳ 明朝" w:hint="eastAsia"/>
        </w:rPr>
        <w:t xml:space="preserve">　③　緊急呼び出しにあたっては、連絡を起点とした時間外勤務手当の支給を労使で確認します。</w:t>
      </w:r>
    </w:p>
    <w:p w14:paraId="0E77A150" w14:textId="77777777" w:rsidR="00B34C9B" w:rsidRPr="00A834C4" w:rsidRDefault="00B34C9B" w:rsidP="00B34C9B">
      <w:pPr>
        <w:ind w:left="240" w:hangingChars="100" w:hanging="240"/>
        <w:rPr>
          <w:rFonts w:hAnsi="ＭＳ 明朝"/>
        </w:rPr>
      </w:pPr>
      <w:r w:rsidRPr="00A834C4">
        <w:rPr>
          <w:rFonts w:hAnsi="ＭＳ 明朝" w:hint="eastAsia"/>
        </w:rPr>
        <w:t>1</w:t>
      </w:r>
      <w:r w:rsidRPr="00A834C4">
        <w:rPr>
          <w:rFonts w:hAnsi="ＭＳ 明朝"/>
        </w:rPr>
        <w:t>4</w:t>
      </w:r>
      <w:r w:rsidRPr="00A834C4">
        <w:rPr>
          <w:rFonts w:hAnsi="ＭＳ 明朝" w:hint="eastAsia"/>
        </w:rPr>
        <w:t>．</w:t>
      </w:r>
      <w:r w:rsidRPr="00A834C4">
        <w:rPr>
          <w:rFonts w:hAnsi="ＭＳ 明朝" w:hint="eastAsia"/>
          <w:spacing w:val="10"/>
        </w:rPr>
        <w:t>医療関係職種へのタスク・シフト</w:t>
      </w:r>
      <w:r w:rsidRPr="00A834C4">
        <w:rPr>
          <w:rFonts w:hAnsi="ＭＳ 明朝"/>
          <w:spacing w:val="10"/>
        </w:rPr>
        <w:t>/</w:t>
      </w:r>
      <w:r w:rsidRPr="00A834C4">
        <w:rPr>
          <w:rFonts w:hAnsi="ＭＳ 明朝" w:hint="eastAsia"/>
        </w:rPr>
        <w:t>シェアの導入にあたって単組は、本部作成のモデル要求書（自治労情報2021第0144号）を参考に、研修にかかる費用は医療機関負担とし、所定労働時間外に行われる研修については勤務扱いとするよう当局に求めます。ま</w:t>
      </w:r>
      <w:r w:rsidRPr="00A834C4">
        <w:rPr>
          <w:rFonts w:hAnsi="ＭＳ 明朝" w:hint="eastAsia"/>
        </w:rPr>
        <w:lastRenderedPageBreak/>
        <w:t>た、実施にあたって、特定の職種に負担が集中することがないよう、業務量や負担に応じて必要な人員の確保を要求します。</w:t>
      </w:r>
    </w:p>
    <w:p w14:paraId="1E742A2B" w14:textId="77777777" w:rsidR="00B34C9B" w:rsidRPr="00A834C4" w:rsidRDefault="00B34C9B" w:rsidP="00B34C9B">
      <w:pPr>
        <w:ind w:left="240" w:hangingChars="100" w:hanging="240"/>
        <w:rPr>
          <w:rFonts w:hAnsi="ＭＳ 明朝"/>
        </w:rPr>
      </w:pPr>
      <w:r w:rsidRPr="00A834C4">
        <w:rPr>
          <w:rFonts w:hAnsi="ＭＳ 明朝" w:hint="eastAsia"/>
        </w:rPr>
        <w:t>1</w:t>
      </w:r>
      <w:r w:rsidRPr="00A834C4">
        <w:rPr>
          <w:rFonts w:hAnsi="ＭＳ 明朝"/>
        </w:rPr>
        <w:t>5</w:t>
      </w:r>
      <w:r w:rsidRPr="00A834C4">
        <w:rPr>
          <w:rFonts w:hAnsi="ＭＳ 明朝" w:hint="eastAsia"/>
        </w:rPr>
        <w:t>. 本部は、医療職場における「長時間労働」（１月30日）、および「定年延長」（３月26日）をテーマにレベルアップ講座を開催します。また、衛生医療職場を取り巻く課題について、随時、動画にまとめ最新情報の配信に努めます。県本部・単組は講座へ参加します。</w:t>
      </w:r>
    </w:p>
    <w:p w14:paraId="69827E9F" w14:textId="77777777" w:rsidR="00B34C9B" w:rsidRPr="00A834C4" w:rsidRDefault="00B34C9B" w:rsidP="00B34C9B">
      <w:pPr>
        <w:ind w:left="240" w:hangingChars="100" w:hanging="240"/>
        <w:rPr>
          <w:rFonts w:hAnsi="ＭＳ 明朝"/>
        </w:rPr>
      </w:pPr>
    </w:p>
    <w:p w14:paraId="4E409325" w14:textId="77777777" w:rsidR="00B34C9B" w:rsidRPr="00A834C4" w:rsidRDefault="00B34C9B" w:rsidP="00B34C9B">
      <w:pPr>
        <w:ind w:left="240" w:hangingChars="100" w:hanging="240"/>
        <w:rPr>
          <w:rFonts w:hAnsi="ＭＳ 明朝"/>
        </w:rPr>
      </w:pPr>
      <w:r w:rsidRPr="00A834C4">
        <w:rPr>
          <w:rFonts w:hAnsi="ＭＳ 明朝" w:hint="eastAsia"/>
        </w:rPr>
        <w:t>【地域保健・地方衛生研究所の改革・拡充にむけた取り組み】</w:t>
      </w:r>
    </w:p>
    <w:p w14:paraId="1E59D62C" w14:textId="77777777" w:rsidR="00B34C9B" w:rsidRPr="00A834C4" w:rsidRDefault="00B34C9B" w:rsidP="00B34C9B">
      <w:pPr>
        <w:ind w:left="240" w:hangingChars="100" w:hanging="240"/>
        <w:rPr>
          <w:rFonts w:hAnsi="ＭＳ 明朝"/>
        </w:rPr>
      </w:pPr>
      <w:r w:rsidRPr="00A834C4">
        <w:rPr>
          <w:rFonts w:hAnsi="ＭＳ 明朝" w:hint="eastAsia"/>
        </w:rPr>
        <w:t>1</w:t>
      </w:r>
      <w:r w:rsidRPr="00A834C4">
        <w:rPr>
          <w:rFonts w:hAnsi="ＭＳ 明朝"/>
        </w:rPr>
        <w:t>6</w:t>
      </w:r>
      <w:r w:rsidRPr="00A834C4">
        <w:rPr>
          <w:rFonts w:hAnsi="ＭＳ 明朝" w:hint="eastAsia"/>
        </w:rPr>
        <w:t>. 本部は、公衆衛生体制の強化にむけ、保健所や地方衛生研究所の課題整理を行い、有効な対策を関係省庁や国に求めていきます。また、本部は保健所のオンコール体制や待機・呼び出し手当の整備など処遇改善を求め、関係省庁、国に対する要請を行います。県本部は本部と連携して取り組みます。</w:t>
      </w:r>
    </w:p>
    <w:p w14:paraId="777A26C1" w14:textId="77777777" w:rsidR="00B34C9B" w:rsidRPr="00A834C4" w:rsidRDefault="00B34C9B" w:rsidP="00B34C9B">
      <w:pPr>
        <w:ind w:left="240" w:hangingChars="100" w:hanging="240"/>
        <w:rPr>
          <w:rFonts w:hAnsi="ＭＳ 明朝"/>
        </w:rPr>
      </w:pPr>
      <w:r w:rsidRPr="00A834C4">
        <w:rPr>
          <w:rFonts w:hAnsi="ＭＳ 明朝" w:hint="eastAsia"/>
        </w:rPr>
        <w:t>1</w:t>
      </w:r>
      <w:r w:rsidRPr="00A834C4">
        <w:rPr>
          <w:rFonts w:hAnsi="ＭＳ 明朝"/>
        </w:rPr>
        <w:t>7</w:t>
      </w:r>
      <w:r w:rsidRPr="00A834C4">
        <w:rPr>
          <w:rFonts w:hAnsi="ＭＳ 明朝" w:hint="eastAsia"/>
        </w:rPr>
        <w:t>.</w:t>
      </w:r>
      <w:r w:rsidRPr="00A834C4">
        <w:rPr>
          <w:rFonts w:hAnsi="ＭＳ 明朝"/>
        </w:rPr>
        <w:t xml:space="preserve"> </w:t>
      </w:r>
      <w:r w:rsidRPr="00A834C4">
        <w:rPr>
          <w:rFonts w:hAnsi="ＭＳ 明朝" w:hint="eastAsia"/>
        </w:rPr>
        <w:t>2021年度の地方財政計画において、保健師の増員が示されました。単組・県本部は、各自治体に対し、少なくとも地財計画に応じた人員の確保を求めます。また、実際の保健所運営においては、感染症対応の保健師だけでなく、乳幼児から高齢者への対応、地域における健診・検診や健康教育、その支援的な業務も含め、本来的に保健師が足りていないことから、より抜本的な保健所機能強化にむけた人員確保を求めます。</w:t>
      </w:r>
    </w:p>
    <w:p w14:paraId="242DB2FA" w14:textId="77777777" w:rsidR="00B34C9B" w:rsidRPr="00A834C4" w:rsidRDefault="00B34C9B" w:rsidP="00B34C9B">
      <w:pPr>
        <w:ind w:left="240" w:hangingChars="100" w:hanging="240"/>
        <w:rPr>
          <w:rFonts w:hAnsi="ＭＳ 明朝"/>
        </w:rPr>
      </w:pPr>
    </w:p>
    <w:p w14:paraId="0837D3DA" w14:textId="77777777" w:rsidR="00B34C9B" w:rsidRPr="00A834C4" w:rsidRDefault="00B34C9B" w:rsidP="00B34C9B">
      <w:pPr>
        <w:ind w:left="240" w:hangingChars="100" w:hanging="240"/>
        <w:rPr>
          <w:rFonts w:hAnsi="ＭＳ 明朝"/>
        </w:rPr>
      </w:pPr>
      <w:r w:rsidRPr="00A834C4">
        <w:rPr>
          <w:rFonts w:hAnsi="ＭＳ 明朝" w:hint="eastAsia"/>
        </w:rPr>
        <w:t>【地域医療再編への取り組み】</w:t>
      </w:r>
    </w:p>
    <w:p w14:paraId="60C6FA0E" w14:textId="77777777" w:rsidR="00B34C9B" w:rsidRPr="00A834C4" w:rsidRDefault="00B34C9B" w:rsidP="00B34C9B">
      <w:pPr>
        <w:ind w:left="240" w:hangingChars="100" w:hanging="240"/>
        <w:rPr>
          <w:rFonts w:hAnsi="ＭＳ 明朝"/>
        </w:rPr>
      </w:pPr>
      <w:r w:rsidRPr="00A834C4">
        <w:rPr>
          <w:rFonts w:hAnsi="ＭＳ 明朝" w:hint="eastAsia"/>
        </w:rPr>
        <w:t>1</w:t>
      </w:r>
      <w:r w:rsidRPr="00A834C4">
        <w:rPr>
          <w:rFonts w:hAnsi="ＭＳ 明朝"/>
        </w:rPr>
        <w:t>8</w:t>
      </w:r>
      <w:r w:rsidRPr="00A834C4">
        <w:rPr>
          <w:rFonts w:hAnsi="ＭＳ 明朝" w:hint="eastAsia"/>
        </w:rPr>
        <w:t>. 県本部は、公立・公的医療機関の病床数削減や再編・統合などが、拙速な見直しとならないよう、自治体や地方議会などに必要な対策を進めます。</w:t>
      </w:r>
    </w:p>
    <w:p w14:paraId="4C73DD34" w14:textId="77777777" w:rsidR="00B34C9B" w:rsidRPr="00A834C4" w:rsidRDefault="00B34C9B" w:rsidP="00B34C9B">
      <w:pPr>
        <w:ind w:left="240" w:hangingChars="100" w:hanging="240"/>
        <w:rPr>
          <w:rFonts w:hAnsi="ＭＳ 明朝"/>
        </w:rPr>
      </w:pPr>
      <w:r w:rsidRPr="00A834C4">
        <w:rPr>
          <w:rFonts w:hAnsi="ＭＳ 明朝"/>
        </w:rPr>
        <w:t>19</w:t>
      </w:r>
      <w:r w:rsidRPr="00A834C4">
        <w:rPr>
          <w:rFonts w:hAnsi="ＭＳ 明朝" w:hint="eastAsia"/>
        </w:rPr>
        <w:t>. 新興感染症等の感染拡大時における医療が、医療計画の６事業目に位置づけられました。県本部は次期医療計画を策定する都道府県や地域医療構想調整会議の場で、コロナ禍における公立・公的医療機関の果たした役割を再評価し、地域における医療機関等の連携や、感染症拡大時に対応可能な病床の確保、スペシャリストの育成、人材確保等をはかるよう求めます。</w:t>
      </w:r>
    </w:p>
    <w:p w14:paraId="13F9DFDF" w14:textId="77777777" w:rsidR="00B34C9B" w:rsidRPr="00A834C4" w:rsidRDefault="00B34C9B" w:rsidP="00B34C9B">
      <w:pPr>
        <w:ind w:left="240" w:hangingChars="100" w:hanging="240"/>
        <w:rPr>
          <w:rFonts w:hAnsi="ＭＳ 明朝"/>
        </w:rPr>
      </w:pPr>
      <w:r w:rsidRPr="00A834C4">
        <w:rPr>
          <w:rFonts w:hAnsi="ＭＳ 明朝" w:hint="eastAsia"/>
        </w:rPr>
        <w:t>2</w:t>
      </w:r>
      <w:r w:rsidRPr="00A834C4">
        <w:rPr>
          <w:rFonts w:hAnsi="ＭＳ 明朝"/>
        </w:rPr>
        <w:t>0</w:t>
      </w:r>
      <w:r w:rsidRPr="00A834C4">
        <w:rPr>
          <w:rFonts w:hAnsi="ＭＳ 明朝" w:hint="eastAsia"/>
        </w:rPr>
        <w:t>. 本部は「2022年度地域医療セミナー」を２月27日にウェブにて開催し、コロナ禍のもと進められる地域医療構想について学習と議論の場を設けます。また、再編・統合をめぐる各地の動きを共有化するとともに、今後の対応にむけ意思統一をはかります。県本部はセミナーへ参加し、情報共有を図ります。</w:t>
      </w:r>
    </w:p>
    <w:p w14:paraId="6CDA0488" w14:textId="77777777" w:rsidR="009D5433" w:rsidRPr="00A834C4" w:rsidRDefault="009D5433" w:rsidP="009D5433">
      <w:pPr>
        <w:rPr>
          <w:rFonts w:hAnsi="ＭＳ 明朝"/>
        </w:rPr>
      </w:pPr>
    </w:p>
    <w:p w14:paraId="740E2887" w14:textId="4547C193" w:rsidR="00B34C9B" w:rsidRPr="00A834C4" w:rsidRDefault="00B34C9B" w:rsidP="009D5433">
      <w:pPr>
        <w:rPr>
          <w:rFonts w:hAnsi="ＭＳ 明朝"/>
        </w:rPr>
      </w:pPr>
      <w:r w:rsidRPr="00A834C4">
        <w:rPr>
          <w:rFonts w:hAnsi="ＭＳ 明朝" w:hint="eastAsia"/>
        </w:rPr>
        <w:t>【経営形態の変更等にむけた組織強化の取り組み】</w:t>
      </w:r>
    </w:p>
    <w:p w14:paraId="5E35BDED" w14:textId="77777777" w:rsidR="00B34C9B" w:rsidRPr="00A834C4" w:rsidRDefault="00B34C9B" w:rsidP="00B34C9B">
      <w:pPr>
        <w:ind w:left="240" w:hangingChars="100" w:hanging="240"/>
        <w:rPr>
          <w:rFonts w:hAnsi="ＭＳ 明朝"/>
        </w:rPr>
      </w:pPr>
      <w:r w:rsidRPr="00A834C4">
        <w:rPr>
          <w:rFonts w:hAnsi="ＭＳ 明朝" w:hint="eastAsia"/>
        </w:rPr>
        <w:t>2</w:t>
      </w:r>
      <w:r w:rsidRPr="00A834C4">
        <w:rPr>
          <w:rFonts w:hAnsi="ＭＳ 明朝"/>
        </w:rPr>
        <w:t>1</w:t>
      </w:r>
      <w:r w:rsidRPr="00A834C4">
        <w:rPr>
          <w:rFonts w:hAnsi="ＭＳ 明朝" w:hint="eastAsia"/>
        </w:rPr>
        <w:t>. 県本部・単組・病院単組は本部が発行する「めでぃかりニュース」などを通じて、他県状況等の情報共有を図ります。</w:t>
      </w:r>
    </w:p>
    <w:p w14:paraId="4EC402BD" w14:textId="77777777" w:rsidR="00B34C9B" w:rsidRPr="00A834C4" w:rsidRDefault="00B34C9B" w:rsidP="00B34C9B">
      <w:pPr>
        <w:ind w:left="240" w:hangingChars="100" w:hanging="240"/>
        <w:rPr>
          <w:rFonts w:hAnsi="ＭＳ 明朝"/>
        </w:rPr>
      </w:pPr>
      <w:r w:rsidRPr="00A834C4">
        <w:rPr>
          <w:rFonts w:hAnsi="ＭＳ 明朝" w:hint="eastAsia"/>
        </w:rPr>
        <w:t>2</w:t>
      </w:r>
      <w:r w:rsidRPr="00A834C4">
        <w:rPr>
          <w:rFonts w:hAnsi="ＭＳ 明朝"/>
        </w:rPr>
        <w:t>2</w:t>
      </w:r>
      <w:r w:rsidRPr="00A834C4">
        <w:rPr>
          <w:rFonts w:hAnsi="ＭＳ 明朝" w:hint="eastAsia"/>
        </w:rPr>
        <w:t>. 地方独立行政法人（独法）病院組合間の連携や組織強化・情報共有を進め、全国地方病院独法協議会の動向を注視します。また、今後、経営形態変更の可能性がある病院へ</w:t>
      </w:r>
      <w:r w:rsidRPr="00A834C4">
        <w:rPr>
          <w:rFonts w:hAnsi="ＭＳ 明朝" w:hint="eastAsia"/>
        </w:rPr>
        <w:lastRenderedPageBreak/>
        <w:t>の必要な対応等を行います。</w:t>
      </w:r>
    </w:p>
    <w:p w14:paraId="50A9FE1A" w14:textId="77777777" w:rsidR="00B34C9B" w:rsidRPr="00A834C4" w:rsidRDefault="00B34C9B" w:rsidP="00B34C9B">
      <w:pPr>
        <w:ind w:left="240" w:hangingChars="100" w:hanging="240"/>
        <w:rPr>
          <w:rFonts w:hAnsi="ＭＳ 明朝"/>
        </w:rPr>
      </w:pPr>
    </w:p>
    <w:p w14:paraId="024B5CB0" w14:textId="77777777" w:rsidR="00B34C9B" w:rsidRPr="00A834C4" w:rsidRDefault="00B34C9B" w:rsidP="00B34C9B">
      <w:pPr>
        <w:ind w:left="240" w:hangingChars="100" w:hanging="240"/>
        <w:rPr>
          <w:rFonts w:hAnsi="ＭＳ 明朝"/>
        </w:rPr>
      </w:pPr>
      <w:r w:rsidRPr="00A834C4">
        <w:rPr>
          <w:rFonts w:hAnsi="ＭＳ 明朝" w:hint="eastAsia"/>
        </w:rPr>
        <w:t>【社会福祉職場における新型コロナウイルス感染症対策の取り組み】</w:t>
      </w:r>
    </w:p>
    <w:p w14:paraId="202F7D3E" w14:textId="2F6C9E75" w:rsidR="00B34C9B" w:rsidRPr="00A834C4" w:rsidRDefault="00B34C9B" w:rsidP="00B34C9B">
      <w:pPr>
        <w:ind w:left="240" w:hangingChars="100" w:hanging="240"/>
        <w:rPr>
          <w:rFonts w:hAnsi="ＭＳ 明朝"/>
        </w:rPr>
      </w:pPr>
      <w:r w:rsidRPr="00A834C4">
        <w:rPr>
          <w:rFonts w:hAnsi="ＭＳ 明朝" w:hint="eastAsia"/>
        </w:rPr>
        <w:t>2</w:t>
      </w:r>
      <w:r w:rsidR="00265659">
        <w:rPr>
          <w:rFonts w:hAnsi="ＭＳ 明朝" w:hint="eastAsia"/>
        </w:rPr>
        <w:t>3</w:t>
      </w:r>
      <w:r w:rsidRPr="00A834C4">
        <w:rPr>
          <w:rFonts w:hAnsi="ＭＳ 明朝" w:hint="eastAsia"/>
        </w:rPr>
        <w:t>. 県本部・単組は、各職場における感染症の影響による負担増に見あった人員配置を自治体に求めます。</w:t>
      </w:r>
    </w:p>
    <w:p w14:paraId="58E47AEE" w14:textId="77777777" w:rsidR="00B34C9B" w:rsidRPr="00A834C4" w:rsidRDefault="00B34C9B" w:rsidP="00B34C9B">
      <w:pPr>
        <w:ind w:left="240" w:hangingChars="100" w:hanging="240"/>
        <w:rPr>
          <w:rFonts w:hAnsi="ＭＳ 明朝"/>
        </w:rPr>
      </w:pPr>
    </w:p>
    <w:p w14:paraId="504CF146" w14:textId="77777777" w:rsidR="00B34C9B" w:rsidRPr="00A834C4" w:rsidRDefault="00B34C9B" w:rsidP="00B34C9B">
      <w:pPr>
        <w:ind w:left="240" w:hangingChars="100" w:hanging="240"/>
        <w:rPr>
          <w:rFonts w:hAnsi="ＭＳ 明朝"/>
        </w:rPr>
      </w:pPr>
      <w:r w:rsidRPr="00A834C4">
        <w:rPr>
          <w:rFonts w:hAnsi="ＭＳ 明朝" w:hint="eastAsia"/>
        </w:rPr>
        <w:t>【経済対策における社会福祉職場の処遇改善にむけた取り組み】</w:t>
      </w:r>
    </w:p>
    <w:p w14:paraId="32D0EB17" w14:textId="423C9C14" w:rsidR="00B34C9B" w:rsidRPr="00A834C4" w:rsidRDefault="00B34C9B" w:rsidP="00B34C9B">
      <w:pPr>
        <w:ind w:left="240" w:hangingChars="100" w:hanging="240"/>
        <w:rPr>
          <w:rFonts w:hAnsi="ＭＳ 明朝"/>
        </w:rPr>
      </w:pPr>
      <w:r w:rsidRPr="00A834C4">
        <w:rPr>
          <w:rFonts w:hAnsi="ＭＳ 明朝"/>
        </w:rPr>
        <w:t>2</w:t>
      </w:r>
      <w:r w:rsidR="00265659">
        <w:rPr>
          <w:rFonts w:hAnsi="ＭＳ 明朝"/>
        </w:rPr>
        <w:t>4</w:t>
      </w:r>
      <w:r w:rsidRPr="00A834C4">
        <w:rPr>
          <w:rFonts w:hAnsi="ＭＳ 明朝" w:hint="eastAsia"/>
        </w:rPr>
        <w:t>. 県本部・単組は、当局に対し処遇改善措置が確実に賃金に反映されるよう交渉します。</w:t>
      </w:r>
    </w:p>
    <w:p w14:paraId="13D790F9" w14:textId="77777777" w:rsidR="00B34C9B" w:rsidRPr="00A834C4" w:rsidRDefault="00B34C9B" w:rsidP="00B34C9B">
      <w:pPr>
        <w:ind w:left="479" w:hangingChars="200" w:hanging="479"/>
        <w:rPr>
          <w:rFonts w:hAnsi="ＭＳ 明朝"/>
        </w:rPr>
      </w:pPr>
      <w:r w:rsidRPr="00A834C4">
        <w:rPr>
          <w:rFonts w:hAnsi="ＭＳ 明朝" w:hint="eastAsia"/>
        </w:rPr>
        <w:t xml:space="preserve">　①　公共民間職場においては、２月からの処遇改善の確実な実施にむけ、事業所に対し、自治体への交付申請を求めるとともに、労使交渉により、職種間の配分をはじめ、対象職員の確実な賃上げにむけて取り組みます。</w:t>
      </w:r>
    </w:p>
    <w:p w14:paraId="4FE15C19" w14:textId="77777777" w:rsidR="00B34C9B" w:rsidRPr="00A834C4" w:rsidRDefault="00B34C9B" w:rsidP="00B34C9B">
      <w:pPr>
        <w:ind w:left="479" w:hangingChars="200" w:hanging="479"/>
        <w:rPr>
          <w:rFonts w:hAnsi="ＭＳ 明朝"/>
        </w:rPr>
      </w:pPr>
      <w:r w:rsidRPr="00A834C4">
        <w:rPr>
          <w:rFonts w:hAnsi="ＭＳ 明朝" w:hint="eastAsia"/>
        </w:rPr>
        <w:t xml:space="preserve">　②　公務職場においては、全職員の処遇改善を求めるとともに、とりわけ賃金水準の引き上げが急務である保育士、放課後児童支援員をはじめとした会計年度任用職員の処遇改善の確実な実施にむけ、関係評議会と連携して取り組みます。</w:t>
      </w:r>
    </w:p>
    <w:p w14:paraId="13971B67" w14:textId="77777777" w:rsidR="00B34C9B" w:rsidRPr="00A834C4" w:rsidRDefault="00B34C9B" w:rsidP="00B34C9B">
      <w:pPr>
        <w:ind w:left="240" w:hangingChars="100" w:hanging="240"/>
        <w:rPr>
          <w:rFonts w:hAnsi="ＭＳ 明朝"/>
        </w:rPr>
      </w:pPr>
    </w:p>
    <w:p w14:paraId="2702FC9C" w14:textId="77777777" w:rsidR="00B34C9B" w:rsidRPr="00A834C4" w:rsidRDefault="00B34C9B" w:rsidP="00B34C9B">
      <w:pPr>
        <w:ind w:left="240" w:hangingChars="100" w:hanging="240"/>
        <w:rPr>
          <w:rFonts w:hAnsi="ＭＳ 明朝"/>
        </w:rPr>
      </w:pPr>
      <w:r w:rsidRPr="00A834C4">
        <w:rPr>
          <w:rFonts w:hAnsi="ＭＳ 明朝" w:hint="eastAsia"/>
        </w:rPr>
        <w:t>【子ども・子育て支援に関する取り組み】</w:t>
      </w:r>
    </w:p>
    <w:p w14:paraId="38A1BD5F" w14:textId="6E1EB63D" w:rsidR="00B34C9B" w:rsidRPr="00A834C4" w:rsidRDefault="00B34C9B" w:rsidP="00B34C9B">
      <w:pPr>
        <w:ind w:left="240" w:hangingChars="100" w:hanging="240"/>
        <w:rPr>
          <w:rFonts w:hAnsi="ＭＳ 明朝"/>
        </w:rPr>
      </w:pPr>
      <w:r w:rsidRPr="00A834C4">
        <w:rPr>
          <w:rFonts w:hAnsi="ＭＳ 明朝"/>
        </w:rPr>
        <w:t>2</w:t>
      </w:r>
      <w:r w:rsidR="00265659">
        <w:rPr>
          <w:rFonts w:hAnsi="ＭＳ 明朝"/>
        </w:rPr>
        <w:t>5</w:t>
      </w:r>
      <w:r w:rsidRPr="00A834C4">
        <w:rPr>
          <w:rFonts w:hAnsi="ＭＳ 明朝" w:hint="eastAsia"/>
        </w:rPr>
        <w:t>. 子ども・子育て職場の人員確保と質の向上をはかるため、本部・県本部・単組は連携して、次の通り取り組みます。</w:t>
      </w:r>
    </w:p>
    <w:p w14:paraId="2FEAB10A" w14:textId="668FD029" w:rsidR="00B34C9B" w:rsidRPr="00A834C4" w:rsidRDefault="00B34C9B" w:rsidP="00B34C9B">
      <w:pPr>
        <w:ind w:left="479" w:hangingChars="200" w:hanging="479"/>
        <w:rPr>
          <w:rFonts w:hAnsi="ＭＳ 明朝"/>
        </w:rPr>
      </w:pPr>
      <w:r w:rsidRPr="00A834C4">
        <w:rPr>
          <w:rFonts w:hAnsi="ＭＳ 明朝" w:hint="eastAsia"/>
        </w:rPr>
        <w:t xml:space="preserve">　①　公立保育所・幼稚園・認定こども園の保育士等の人件費等については地方交付税で措置されていることから、正規職員の人員確保を求めます。また、会計年度任用職員の保育士等の処遇改善の確実な実施に取り組みます。</w:t>
      </w:r>
    </w:p>
    <w:p w14:paraId="5996AA11" w14:textId="77777777" w:rsidR="00B34C9B" w:rsidRPr="00A834C4" w:rsidRDefault="00B34C9B" w:rsidP="00B34C9B">
      <w:pPr>
        <w:ind w:left="479" w:hangingChars="200" w:hanging="479"/>
        <w:rPr>
          <w:rFonts w:hAnsi="ＭＳ 明朝"/>
        </w:rPr>
      </w:pPr>
      <w:r w:rsidRPr="00A834C4">
        <w:rPr>
          <w:rFonts w:hAnsi="ＭＳ 明朝" w:hint="eastAsia"/>
        </w:rPr>
        <w:t xml:space="preserve">　②　保育士の事務負担軽減のため、作成書類の簡素化やＩＣＴ化にむけた情報共有や好事例の周知を通じて、幼児教育・保育職場の環境改善の取り組みにつなげます。</w:t>
      </w:r>
    </w:p>
    <w:p w14:paraId="04073B6D" w14:textId="77777777" w:rsidR="00B34C9B" w:rsidRPr="00A834C4" w:rsidRDefault="00B34C9B" w:rsidP="00B34C9B">
      <w:pPr>
        <w:ind w:left="479" w:hangingChars="200" w:hanging="479"/>
        <w:rPr>
          <w:rFonts w:hAnsi="ＭＳ 明朝"/>
        </w:rPr>
      </w:pPr>
      <w:r w:rsidRPr="00A834C4">
        <w:rPr>
          <w:rFonts w:hAnsi="ＭＳ 明朝" w:hint="eastAsia"/>
        </w:rPr>
        <w:t xml:space="preserve">　③　県本部・単組は、自治体が規制緩和により、常勤保育士の代替えとして、短時間勤務の保育士や保育補助者の配置を行うことのないよう取り組みます。</w:t>
      </w:r>
    </w:p>
    <w:p w14:paraId="247F71A2" w14:textId="77777777" w:rsidR="00B34C9B" w:rsidRPr="00A834C4" w:rsidRDefault="00B34C9B" w:rsidP="00B34C9B">
      <w:pPr>
        <w:ind w:left="479" w:hangingChars="200" w:hanging="479"/>
        <w:rPr>
          <w:rFonts w:hAnsi="ＭＳ 明朝"/>
        </w:rPr>
      </w:pPr>
      <w:r w:rsidRPr="00A834C4">
        <w:rPr>
          <w:rFonts w:hAnsi="ＭＳ 明朝" w:hint="eastAsia"/>
        </w:rPr>
        <w:t xml:space="preserve">　④　国が検討する保育所等の居室面積基準の参酌基準化を含めた見直しは、保育の質の低下につながりかねないことから、反対の立場で連合と連携し取り組みます。</w:t>
      </w:r>
    </w:p>
    <w:p w14:paraId="48370DB2" w14:textId="77777777" w:rsidR="00B34C9B" w:rsidRPr="00A834C4" w:rsidRDefault="00B34C9B" w:rsidP="00B34C9B">
      <w:pPr>
        <w:ind w:left="479" w:hangingChars="200" w:hanging="479"/>
        <w:rPr>
          <w:rFonts w:hAnsi="ＭＳ 明朝"/>
        </w:rPr>
      </w:pPr>
      <w:r w:rsidRPr="00A834C4">
        <w:rPr>
          <w:rFonts w:hAnsi="ＭＳ 明朝" w:hint="eastAsia"/>
        </w:rPr>
        <w:t xml:space="preserve">　⑤　放課後児童クラブ（学童保育）・児童館の実態調査から明らかとなった低賃金や劣悪な労働条件等問題点をもとに、引き続き職員の処遇改善と人員確保に取り組みます。</w:t>
      </w:r>
    </w:p>
    <w:p w14:paraId="03154833" w14:textId="24B7210A" w:rsidR="00B34C9B" w:rsidRPr="00A834C4" w:rsidRDefault="00B34C9B" w:rsidP="00B34C9B">
      <w:pPr>
        <w:ind w:left="240" w:hangingChars="100" w:hanging="240"/>
        <w:rPr>
          <w:rFonts w:hAnsi="ＭＳ 明朝"/>
        </w:rPr>
      </w:pPr>
      <w:r w:rsidRPr="00A834C4">
        <w:rPr>
          <w:rFonts w:hAnsi="ＭＳ 明朝"/>
        </w:rPr>
        <w:t>2</w:t>
      </w:r>
      <w:r w:rsidR="00265659">
        <w:rPr>
          <w:rFonts w:hAnsi="ＭＳ 明朝"/>
        </w:rPr>
        <w:t>6</w:t>
      </w:r>
      <w:r w:rsidRPr="00A834C4">
        <w:rPr>
          <w:rFonts w:hAnsi="ＭＳ 明朝" w:hint="eastAsia"/>
        </w:rPr>
        <w:t>. 本部は、「保育所民営化問題への対処指針」の改定を行います。また、県本部・単組は自治体に対し、「対処方針」を活用して、公立保育所の果たすべき役割と公立保育所の機能強化を求め、安易な民営化を行わないように取り組みます。</w:t>
      </w:r>
    </w:p>
    <w:p w14:paraId="627F7A88" w14:textId="77777777" w:rsidR="00B34C9B" w:rsidRPr="00A834C4" w:rsidRDefault="00B34C9B" w:rsidP="00B34C9B">
      <w:pPr>
        <w:ind w:left="240" w:hangingChars="100" w:hanging="240"/>
        <w:rPr>
          <w:rFonts w:hAnsi="ＭＳ 明朝"/>
        </w:rPr>
      </w:pPr>
    </w:p>
    <w:p w14:paraId="4F8CA17A" w14:textId="77777777" w:rsidR="00B34C9B" w:rsidRPr="00A834C4" w:rsidRDefault="00B34C9B" w:rsidP="00B34C9B">
      <w:pPr>
        <w:ind w:left="240" w:hangingChars="100" w:hanging="240"/>
        <w:rPr>
          <w:rFonts w:hAnsi="ＭＳ 明朝"/>
        </w:rPr>
      </w:pPr>
      <w:r w:rsidRPr="00A834C4">
        <w:rPr>
          <w:rFonts w:hAnsi="ＭＳ 明朝" w:hint="eastAsia"/>
        </w:rPr>
        <w:t>【生活保護および貧困等に関する取り組み】</w:t>
      </w:r>
    </w:p>
    <w:p w14:paraId="611BAFA4" w14:textId="32CBBE82" w:rsidR="00B34C9B" w:rsidRPr="00A834C4" w:rsidRDefault="009D5433" w:rsidP="00B34C9B">
      <w:pPr>
        <w:ind w:left="240" w:hangingChars="100" w:hanging="240"/>
        <w:rPr>
          <w:rFonts w:hAnsi="ＭＳ 明朝"/>
        </w:rPr>
      </w:pPr>
      <w:r w:rsidRPr="00A834C4">
        <w:rPr>
          <w:rFonts w:hAnsi="ＭＳ 明朝"/>
        </w:rPr>
        <w:t>2</w:t>
      </w:r>
      <w:r w:rsidR="00265659">
        <w:rPr>
          <w:rFonts w:hAnsi="ＭＳ 明朝"/>
        </w:rPr>
        <w:t>7</w:t>
      </w:r>
      <w:r w:rsidR="00B34C9B" w:rsidRPr="00A834C4">
        <w:rPr>
          <w:rFonts w:hAnsi="ＭＳ 明朝" w:hint="eastAsia"/>
        </w:rPr>
        <w:t>. 県本部・単組は、新型コロナウイルス感染症の影響により生活保護の申請・受給増が見込まれることから、自治体に対し、福祉事務所の人員体制の強化を求めます。</w:t>
      </w:r>
    </w:p>
    <w:p w14:paraId="4A1FC903" w14:textId="77777777" w:rsidR="00B34C9B" w:rsidRPr="00A834C4" w:rsidRDefault="00B34C9B" w:rsidP="0089453F">
      <w:pPr>
        <w:rPr>
          <w:rFonts w:hAnsi="ＭＳ 明朝"/>
        </w:rPr>
      </w:pPr>
      <w:r w:rsidRPr="00A834C4">
        <w:rPr>
          <w:rFonts w:hAnsi="ＭＳ 明朝" w:hint="eastAsia"/>
        </w:rPr>
        <w:lastRenderedPageBreak/>
        <w:t>【児童虐待の防止に関する取り組み】</w:t>
      </w:r>
    </w:p>
    <w:p w14:paraId="406F4C16" w14:textId="4D6EBD9A" w:rsidR="00B34C9B" w:rsidRPr="00A834C4" w:rsidRDefault="009D5433" w:rsidP="00B34C9B">
      <w:pPr>
        <w:ind w:left="240" w:hangingChars="100" w:hanging="240"/>
        <w:rPr>
          <w:rFonts w:hAnsi="ＭＳ 明朝"/>
        </w:rPr>
      </w:pPr>
      <w:r w:rsidRPr="00A834C4">
        <w:rPr>
          <w:rFonts w:hAnsi="ＭＳ 明朝"/>
        </w:rPr>
        <w:t>2</w:t>
      </w:r>
      <w:r w:rsidR="00265659">
        <w:rPr>
          <w:rFonts w:hAnsi="ＭＳ 明朝"/>
        </w:rPr>
        <w:t>8</w:t>
      </w:r>
      <w:r w:rsidR="00B34C9B" w:rsidRPr="00A834C4">
        <w:rPr>
          <w:rFonts w:hAnsi="ＭＳ 明朝" w:hint="eastAsia"/>
        </w:rPr>
        <w:t>. 県本部・単組は、地方交付税で財源措置されている児童福祉司等の特殊勤務手当について、児童相談所設置自治体における支給状況調査で明らかとなった課題をもとに特殊勤務手当の確実な支給にむけて取り組みます。また、児童相談所、市町村相談支援窓口等の増員と連携、専門職の配置・育成をより一層、自治体に求めます。</w:t>
      </w:r>
    </w:p>
    <w:p w14:paraId="08C6B339" w14:textId="77777777" w:rsidR="00B34C9B" w:rsidRPr="00A834C4" w:rsidRDefault="00B34C9B" w:rsidP="00B34C9B">
      <w:pPr>
        <w:ind w:left="240" w:hangingChars="100" w:hanging="240"/>
        <w:rPr>
          <w:rFonts w:hAnsi="ＭＳ 明朝"/>
        </w:rPr>
      </w:pPr>
    </w:p>
    <w:p w14:paraId="49D65345" w14:textId="77777777" w:rsidR="00B34C9B" w:rsidRPr="00A834C4" w:rsidRDefault="00B34C9B" w:rsidP="00B34C9B">
      <w:pPr>
        <w:ind w:left="240" w:hangingChars="100" w:hanging="240"/>
        <w:rPr>
          <w:rFonts w:hAnsi="ＭＳ 明朝"/>
        </w:rPr>
      </w:pPr>
      <w:r w:rsidRPr="00A834C4">
        <w:rPr>
          <w:rFonts w:hAnsi="ＭＳ 明朝" w:hint="eastAsia"/>
        </w:rPr>
        <w:t>【障害者施策に関する取り組み】</w:t>
      </w:r>
    </w:p>
    <w:p w14:paraId="3E45556F" w14:textId="72FE3803" w:rsidR="00B34C9B" w:rsidRPr="00A834C4" w:rsidRDefault="00265659" w:rsidP="00B34C9B">
      <w:pPr>
        <w:ind w:left="240" w:hangingChars="100" w:hanging="240"/>
        <w:rPr>
          <w:rFonts w:hAnsi="ＭＳ 明朝"/>
        </w:rPr>
      </w:pPr>
      <w:r>
        <w:rPr>
          <w:rFonts w:hAnsi="ＭＳ 明朝"/>
        </w:rPr>
        <w:t>29</w:t>
      </w:r>
      <w:r w:rsidR="00B34C9B" w:rsidRPr="00A834C4">
        <w:rPr>
          <w:rFonts w:hAnsi="ＭＳ 明朝" w:hint="eastAsia"/>
        </w:rPr>
        <w:t>. 県本部・単組は、連携して次の通り取り組みます。</w:t>
      </w:r>
    </w:p>
    <w:p w14:paraId="04EB553A" w14:textId="77777777" w:rsidR="00B34C9B" w:rsidRPr="00A834C4" w:rsidRDefault="00B34C9B" w:rsidP="00B34C9B">
      <w:pPr>
        <w:ind w:left="479" w:hangingChars="200" w:hanging="479"/>
        <w:rPr>
          <w:rFonts w:hAnsi="ＭＳ 明朝"/>
        </w:rPr>
      </w:pPr>
      <w:r w:rsidRPr="00A834C4">
        <w:rPr>
          <w:rFonts w:hAnsi="ＭＳ 明朝" w:hint="eastAsia"/>
        </w:rPr>
        <w:t xml:space="preserve">　①　自治体に対し、直近の採用人数を確認し、障害者活躍推進計画に基づき障害者雇用を進めるよう求めます。また、知的障害、精神障害など障害の種類によって採用を制限することのないよう求めます。</w:t>
      </w:r>
    </w:p>
    <w:p w14:paraId="533133A3" w14:textId="77777777" w:rsidR="00B34C9B" w:rsidRPr="00A834C4" w:rsidRDefault="00B34C9B" w:rsidP="00B34C9B">
      <w:pPr>
        <w:ind w:left="479" w:hangingChars="200" w:hanging="479"/>
        <w:rPr>
          <w:rFonts w:hAnsi="ＭＳ 明朝"/>
        </w:rPr>
      </w:pPr>
      <w:r w:rsidRPr="00A834C4">
        <w:rPr>
          <w:rFonts w:hAnsi="ＭＳ 明朝" w:hint="eastAsia"/>
        </w:rPr>
        <w:t xml:space="preserve">　②　障害者の採用後、職場の環境や対応に起因する離職者が生じることのないよう、職場内の作業や移動の負担軽減、体調への配慮等を行い、働き続けられる環境を求めます。また、障害者が働くための人的支援や必要な機器の導入等職場環境の改善を求めます。</w:t>
      </w:r>
    </w:p>
    <w:p w14:paraId="2196DC71" w14:textId="77777777" w:rsidR="00B34C9B" w:rsidRPr="00A834C4" w:rsidRDefault="00B34C9B" w:rsidP="00B34C9B">
      <w:pPr>
        <w:ind w:left="479" w:hangingChars="200" w:hanging="479"/>
        <w:rPr>
          <w:rFonts w:hAnsi="ＭＳ 明朝"/>
        </w:rPr>
      </w:pPr>
      <w:r w:rsidRPr="00A834C4">
        <w:rPr>
          <w:rFonts w:hAnsi="ＭＳ 明朝" w:hint="eastAsia"/>
        </w:rPr>
        <w:t xml:space="preserve">　③　障害者活躍推進計画について、未策定の単組は、早急に計画を策定するよう自治体へ働きかけます。既策定の単組では、障害当事者の意見が反映された自律的なＰＤＣＡサイクルの確立に基づく見直しを求めます。</w:t>
      </w:r>
    </w:p>
    <w:p w14:paraId="3393A7EE" w14:textId="2DB43CCB" w:rsidR="00B34C9B" w:rsidRPr="00A834C4" w:rsidRDefault="00B34C9B" w:rsidP="00B34C9B">
      <w:pPr>
        <w:ind w:left="240" w:hangingChars="100" w:hanging="240"/>
        <w:rPr>
          <w:rFonts w:hAnsi="ＭＳ 明朝"/>
        </w:rPr>
      </w:pPr>
      <w:r w:rsidRPr="00A834C4">
        <w:rPr>
          <w:rFonts w:hAnsi="ＭＳ 明朝"/>
        </w:rPr>
        <w:t>3</w:t>
      </w:r>
      <w:r w:rsidR="00265659">
        <w:rPr>
          <w:rFonts w:hAnsi="ＭＳ 明朝"/>
        </w:rPr>
        <w:t>0</w:t>
      </w:r>
      <w:r w:rsidRPr="00A834C4">
        <w:rPr>
          <w:rFonts w:hAnsi="ＭＳ 明朝" w:hint="eastAsia"/>
        </w:rPr>
        <w:t>. 本部は、障害福祉サービス等報酬改定影響調査を集約し、分析・検証を行い、その結果を報告書にまとめます。県本部は回答があった社会福祉事業団に配布するとともに、回答のあった未組織の社会福祉事業団については報告書配布を通じて組織化に取り組みます。</w:t>
      </w:r>
    </w:p>
    <w:p w14:paraId="429E16E0" w14:textId="77777777" w:rsidR="00B34C9B" w:rsidRPr="00A834C4" w:rsidRDefault="00B34C9B" w:rsidP="00B34C9B">
      <w:pPr>
        <w:ind w:left="240" w:hangingChars="100" w:hanging="240"/>
        <w:rPr>
          <w:rFonts w:hAnsi="ＭＳ 明朝"/>
        </w:rPr>
      </w:pPr>
    </w:p>
    <w:p w14:paraId="45E058CE" w14:textId="77777777" w:rsidR="00B34C9B" w:rsidRPr="00A834C4" w:rsidRDefault="00B34C9B" w:rsidP="00B34C9B">
      <w:pPr>
        <w:ind w:left="240" w:hangingChars="100" w:hanging="240"/>
        <w:rPr>
          <w:rFonts w:hAnsi="ＭＳ 明朝"/>
        </w:rPr>
      </w:pPr>
      <w:r w:rsidRPr="00A834C4">
        <w:rPr>
          <w:rFonts w:hAnsi="ＭＳ 明朝" w:hint="eastAsia"/>
        </w:rPr>
        <w:t>【地域福祉の推進、地域共生社会の実現にむけた取り組み】</w:t>
      </w:r>
    </w:p>
    <w:p w14:paraId="4ABBB0F9" w14:textId="191FC4C0" w:rsidR="00B34C9B" w:rsidRPr="00A834C4" w:rsidRDefault="00B34C9B" w:rsidP="00B34C9B">
      <w:pPr>
        <w:ind w:left="240" w:hangingChars="100" w:hanging="240"/>
        <w:rPr>
          <w:rFonts w:hAnsi="ＭＳ 明朝"/>
        </w:rPr>
      </w:pPr>
      <w:r w:rsidRPr="00A834C4">
        <w:rPr>
          <w:rFonts w:hAnsi="ＭＳ 明朝"/>
        </w:rPr>
        <w:t>3</w:t>
      </w:r>
      <w:r w:rsidR="00265659">
        <w:rPr>
          <w:rFonts w:hAnsi="ＭＳ 明朝"/>
        </w:rPr>
        <w:t>1</w:t>
      </w:r>
      <w:r w:rsidRPr="00A834C4">
        <w:rPr>
          <w:rFonts w:hAnsi="ＭＳ 明朝" w:hint="eastAsia"/>
        </w:rPr>
        <w:t>. 県本部・単組は自治体に対し、任意事業である重層的支援体制整備事業の実施と体制整備等を支援する職員の人員確保と処遇改善を求めます。</w:t>
      </w:r>
    </w:p>
    <w:p w14:paraId="1D812E01" w14:textId="0BDB0F12" w:rsidR="00B34C9B" w:rsidRPr="00A834C4" w:rsidRDefault="00B34C9B" w:rsidP="00B34C9B">
      <w:pPr>
        <w:ind w:left="240" w:hangingChars="100" w:hanging="240"/>
        <w:rPr>
          <w:rFonts w:hAnsi="ＭＳ 明朝"/>
        </w:rPr>
      </w:pPr>
      <w:r w:rsidRPr="00A834C4">
        <w:rPr>
          <w:rFonts w:hAnsi="ＭＳ 明朝"/>
        </w:rPr>
        <w:t>3</w:t>
      </w:r>
      <w:r w:rsidR="00265659">
        <w:rPr>
          <w:rFonts w:hAnsi="ＭＳ 明朝"/>
        </w:rPr>
        <w:t>2</w:t>
      </w:r>
      <w:r w:rsidRPr="00A834C4">
        <w:rPr>
          <w:rFonts w:hAnsi="ＭＳ 明朝" w:hint="eastAsia"/>
        </w:rPr>
        <w:t>. 「ヤングケアラー」の支援について、本部は国に対し、自治体への認知向上、問題意識の喚起に必要な財源の確保を求めます。県本部・単組は、各自治体に対し、ヤングケアラーの実態把握等の実施を働きかけます。</w:t>
      </w:r>
    </w:p>
    <w:p w14:paraId="070C9CCB" w14:textId="77777777" w:rsidR="00B34C9B" w:rsidRPr="00A834C4" w:rsidRDefault="00B34C9B" w:rsidP="00A834C4">
      <w:pPr>
        <w:rPr>
          <w:rFonts w:hAnsi="ＭＳ 明朝"/>
        </w:rPr>
      </w:pPr>
    </w:p>
    <w:p w14:paraId="2A7FB4F9" w14:textId="0BBF706B" w:rsidR="00DF252D" w:rsidRPr="00A834C4" w:rsidRDefault="00DF252D" w:rsidP="00B34C9B">
      <w:pPr>
        <w:ind w:left="240" w:hangingChars="100" w:hanging="240"/>
        <w:rPr>
          <w:rFonts w:hAnsi="ＭＳ 明朝"/>
        </w:rPr>
        <w:sectPr w:rsidR="00DF252D" w:rsidRPr="00A834C4" w:rsidSect="00A467DE">
          <w:type w:val="continuous"/>
          <w:pgSz w:w="11906" w:h="16838" w:code="9"/>
          <w:pgMar w:top="1218" w:right="1153" w:bottom="1218" w:left="1153" w:header="851" w:footer="726" w:gutter="0"/>
          <w:cols w:space="480"/>
          <w:titlePg/>
          <w:docGrid w:type="linesAndChars" w:linePitch="400" w:charSpace="-72"/>
        </w:sectPr>
      </w:pPr>
    </w:p>
    <w:p w14:paraId="42011456" w14:textId="1BD475F3" w:rsidR="00F96B17" w:rsidRPr="005C6009" w:rsidRDefault="00303E94" w:rsidP="00F96B17">
      <w:pPr>
        <w:ind w:left="321" w:hangingChars="100" w:hanging="321"/>
        <w:rPr>
          <w:rFonts w:hAnsi="ＭＳ 明朝"/>
          <w:b/>
          <w:bCs/>
          <w:sz w:val="32"/>
          <w:szCs w:val="32"/>
        </w:rPr>
      </w:pPr>
      <w:r w:rsidRPr="005C6009">
        <w:rPr>
          <w:rFonts w:hAnsi="ＭＳ 明朝" w:hint="eastAsia"/>
          <w:b/>
          <w:bCs/>
          <w:sz w:val="32"/>
          <w:szCs w:val="32"/>
        </w:rPr>
        <w:t>５</w:t>
      </w:r>
      <w:r w:rsidR="00F96B17" w:rsidRPr="005C6009">
        <w:rPr>
          <w:rFonts w:hAnsi="ＭＳ 明朝" w:hint="eastAsia"/>
          <w:b/>
          <w:bCs/>
          <w:sz w:val="32"/>
          <w:szCs w:val="32"/>
        </w:rPr>
        <w:t>.　環境・平和・人権を確立する取り組み</w:t>
      </w:r>
    </w:p>
    <w:p w14:paraId="3E75EDFA" w14:textId="77777777" w:rsidR="00F96B17" w:rsidRPr="00A834C4" w:rsidRDefault="00F96B17" w:rsidP="00F96B17">
      <w:pPr>
        <w:ind w:left="240" w:hangingChars="100" w:hanging="240"/>
        <w:rPr>
          <w:rFonts w:hAnsi="ＭＳ 明朝"/>
        </w:rPr>
      </w:pPr>
    </w:p>
    <w:p w14:paraId="4D375547" w14:textId="77777777" w:rsidR="00F96B17" w:rsidRPr="00A834C4" w:rsidRDefault="00F96B17" w:rsidP="00F96B17">
      <w:pPr>
        <w:ind w:left="240" w:hangingChars="100" w:hanging="240"/>
        <w:rPr>
          <w:rFonts w:hAnsi="ＭＳ 明朝"/>
        </w:rPr>
        <w:sectPr w:rsidR="00F96B17" w:rsidRPr="00A834C4" w:rsidSect="00A467DE">
          <w:type w:val="continuous"/>
          <w:pgSz w:w="11906" w:h="16838" w:code="9"/>
          <w:pgMar w:top="1218" w:right="1153" w:bottom="1218" w:left="1153" w:header="851" w:footer="726" w:gutter="0"/>
          <w:cols w:space="480"/>
          <w:titlePg/>
          <w:docGrid w:type="linesAndChars" w:linePitch="400" w:charSpace="-72"/>
        </w:sectPr>
      </w:pPr>
    </w:p>
    <w:p w14:paraId="5ECF6D3E" w14:textId="77777777" w:rsidR="00F96B17" w:rsidRPr="00A834C4" w:rsidRDefault="00F96B17" w:rsidP="00F96B17">
      <w:pPr>
        <w:ind w:left="240" w:hangingChars="100" w:hanging="240"/>
        <w:rPr>
          <w:rFonts w:hAnsi="ＭＳ 明朝"/>
        </w:rPr>
      </w:pPr>
      <w:r w:rsidRPr="00A834C4">
        <w:rPr>
          <w:rFonts w:hAnsi="ＭＳ 明朝" w:hint="eastAsia"/>
        </w:rPr>
        <w:t>【憲法改悪を阻止する取り組み】</w:t>
      </w:r>
    </w:p>
    <w:p w14:paraId="569EC54E" w14:textId="08A6D1D2" w:rsidR="00F96B17" w:rsidRPr="00A834C4" w:rsidRDefault="009D5433" w:rsidP="00F96B17">
      <w:pPr>
        <w:ind w:left="240" w:hangingChars="100" w:hanging="240"/>
        <w:rPr>
          <w:rFonts w:hAnsi="ＭＳ 明朝"/>
        </w:rPr>
      </w:pPr>
      <w:r w:rsidRPr="00A834C4">
        <w:rPr>
          <w:rFonts w:hAnsi="ＭＳ 明朝" w:hint="eastAsia"/>
        </w:rPr>
        <w:t>１</w:t>
      </w:r>
      <w:r w:rsidR="00F96B17" w:rsidRPr="00A834C4">
        <w:rPr>
          <w:rFonts w:hAnsi="ＭＳ 明朝" w:hint="eastAsia"/>
        </w:rPr>
        <w:t>.</w:t>
      </w:r>
      <w:r w:rsidR="0017305B" w:rsidRPr="00A834C4">
        <w:rPr>
          <w:rFonts w:hAnsi="ＭＳ 明朝" w:hint="eastAsia"/>
        </w:rPr>
        <w:t xml:space="preserve"> </w:t>
      </w:r>
      <w:r w:rsidR="00F96B17" w:rsidRPr="00A834C4">
        <w:rPr>
          <w:rFonts w:hAnsi="ＭＳ 明朝" w:hint="eastAsia"/>
        </w:rPr>
        <w:t>先の総選挙の結果、憲法改悪に前向きな勢力が、憲法改正発議に必要な310議席を超えていることから、今後憲法改悪にむけた動きが加速することが明らかな状況です。</w:t>
      </w:r>
    </w:p>
    <w:p w14:paraId="24041CC0" w14:textId="77777777" w:rsidR="00F96B17" w:rsidRPr="00A834C4" w:rsidRDefault="00F96B17" w:rsidP="00F96B17">
      <w:pPr>
        <w:ind w:left="240" w:hangingChars="100" w:hanging="240"/>
        <w:rPr>
          <w:rFonts w:hAnsi="ＭＳ 明朝"/>
        </w:rPr>
      </w:pPr>
      <w:r w:rsidRPr="00A834C4">
        <w:rPr>
          <w:rFonts w:hAnsi="ＭＳ 明朝" w:hint="eastAsia"/>
        </w:rPr>
        <w:lastRenderedPageBreak/>
        <w:t xml:space="preserve">　　憲法の基本理念である平和主義、国民主権、基本的人権の尊重を普遍化し、憲法の前文および第９条を堅持するため、改憲に反対する政党、議員などと連携し、憲法改悪の阻止にむけ取り組みます。</w:t>
      </w:r>
    </w:p>
    <w:p w14:paraId="4CCFBC4E" w14:textId="6C041BAE" w:rsidR="00F96B17" w:rsidRPr="00A834C4" w:rsidRDefault="009D5433" w:rsidP="00F96B17">
      <w:pPr>
        <w:ind w:left="240" w:hangingChars="100" w:hanging="240"/>
        <w:rPr>
          <w:rFonts w:hAnsi="ＭＳ 明朝"/>
        </w:rPr>
      </w:pPr>
      <w:r w:rsidRPr="00A834C4">
        <w:rPr>
          <w:rFonts w:hAnsi="ＭＳ 明朝" w:hint="eastAsia"/>
        </w:rPr>
        <w:t>２</w:t>
      </w:r>
      <w:r w:rsidR="00F96B17" w:rsidRPr="00A834C4">
        <w:rPr>
          <w:rFonts w:hAnsi="ＭＳ 明朝" w:hint="eastAsia"/>
        </w:rPr>
        <w:t>.</w:t>
      </w:r>
      <w:r w:rsidR="0017305B" w:rsidRPr="00A834C4">
        <w:rPr>
          <w:rFonts w:hAnsi="ＭＳ 明朝" w:hint="eastAsia"/>
        </w:rPr>
        <w:t xml:space="preserve"> </w:t>
      </w:r>
      <w:r w:rsidR="00F96B17" w:rsidRPr="00A834C4">
        <w:rPr>
          <w:rFonts w:hAnsi="ＭＳ 明朝" w:hint="eastAsia"/>
        </w:rPr>
        <w:t>憲法理念の認識の共有化をはかるために、５月３日に東京・有明で開催される「５・３憲法集会」（仮称）に参加します。</w:t>
      </w:r>
    </w:p>
    <w:p w14:paraId="5877CBE9" w14:textId="77777777" w:rsidR="00F96B17" w:rsidRPr="00A834C4" w:rsidRDefault="00F96B17" w:rsidP="00F96B17">
      <w:pPr>
        <w:ind w:left="240" w:hangingChars="100" w:hanging="240"/>
        <w:rPr>
          <w:rFonts w:hAnsi="ＭＳ 明朝"/>
        </w:rPr>
      </w:pPr>
    </w:p>
    <w:p w14:paraId="06D67FBE" w14:textId="77777777" w:rsidR="00F96B17" w:rsidRPr="00A834C4" w:rsidRDefault="00F96B17" w:rsidP="00F96B17">
      <w:pPr>
        <w:ind w:left="240" w:hangingChars="100" w:hanging="240"/>
        <w:rPr>
          <w:rFonts w:hAnsi="ＭＳ 明朝"/>
        </w:rPr>
      </w:pPr>
      <w:r w:rsidRPr="00A834C4">
        <w:rPr>
          <w:rFonts w:hAnsi="ＭＳ 明朝" w:hint="eastAsia"/>
        </w:rPr>
        <w:t>【平和をつくる取り組み】</w:t>
      </w:r>
    </w:p>
    <w:p w14:paraId="6DEF442F" w14:textId="4176E31D" w:rsidR="00F96B17" w:rsidRPr="00A834C4" w:rsidRDefault="009D5433" w:rsidP="00F96B17">
      <w:pPr>
        <w:ind w:left="240" w:hangingChars="100" w:hanging="240"/>
        <w:rPr>
          <w:rFonts w:hAnsi="ＭＳ 明朝"/>
        </w:rPr>
      </w:pPr>
      <w:r w:rsidRPr="00A834C4">
        <w:rPr>
          <w:rFonts w:hAnsi="ＭＳ 明朝" w:hint="eastAsia"/>
        </w:rPr>
        <w:t>３</w:t>
      </w:r>
      <w:r w:rsidR="00F96B17" w:rsidRPr="00A834C4">
        <w:rPr>
          <w:rFonts w:hAnsi="ＭＳ 明朝" w:hint="eastAsia"/>
        </w:rPr>
        <w:t>.</w:t>
      </w:r>
      <w:r w:rsidR="0017305B" w:rsidRPr="00A834C4">
        <w:rPr>
          <w:rFonts w:hAnsi="ＭＳ 明朝" w:hint="eastAsia"/>
        </w:rPr>
        <w:t xml:space="preserve"> </w:t>
      </w:r>
      <w:r w:rsidR="00F96B17" w:rsidRPr="00A834C4">
        <w:rPr>
          <w:rFonts w:hAnsi="ＭＳ 明朝" w:hint="eastAsia"/>
        </w:rPr>
        <w:t>辺野古新基地建設をめぐり、沖縄防衛局が沖縄県に申請した設計概要変更申請を、沖縄県知事は不承認としました。沖縄県の設計変更不承認の判断を支持し、国による対抗措置に抗議し、工事の即時停止を求めるとともに、沖縄県の民意が反映されるよう引き続き、連合奈良や奈良平和フォーラムに結集して取り組みます。</w:t>
      </w:r>
    </w:p>
    <w:p w14:paraId="0F17A6B4" w14:textId="06E95739" w:rsidR="00F96B17" w:rsidRPr="00A834C4" w:rsidRDefault="009D5433" w:rsidP="00F96B17">
      <w:pPr>
        <w:ind w:left="240" w:hangingChars="100" w:hanging="240"/>
        <w:rPr>
          <w:rFonts w:hAnsi="ＭＳ 明朝"/>
        </w:rPr>
      </w:pPr>
      <w:r w:rsidRPr="00A834C4">
        <w:rPr>
          <w:rFonts w:hAnsi="ＭＳ 明朝" w:hint="eastAsia"/>
        </w:rPr>
        <w:t>４</w:t>
      </w:r>
      <w:r w:rsidR="00F96B17" w:rsidRPr="00A834C4">
        <w:rPr>
          <w:rFonts w:hAnsi="ＭＳ 明朝" w:hint="eastAsia"/>
        </w:rPr>
        <w:t>.</w:t>
      </w:r>
      <w:r w:rsidR="0017305B" w:rsidRPr="00A834C4">
        <w:rPr>
          <w:rFonts w:hAnsi="ＭＳ 明朝" w:hint="eastAsia"/>
        </w:rPr>
        <w:t xml:space="preserve"> </w:t>
      </w:r>
      <w:r w:rsidR="00F96B17" w:rsidRPr="00A834C4">
        <w:rPr>
          <w:rFonts w:hAnsi="ＭＳ 明朝" w:hint="eastAsia"/>
        </w:rPr>
        <w:t>５月13～15日に沖縄で開催される「復帰50年（第45回）５・15平和行進」および県民大会に参加し、引き続き沖縄と連帯した取り組みを進めます。</w:t>
      </w:r>
    </w:p>
    <w:p w14:paraId="196302F6" w14:textId="62CF7120" w:rsidR="00F96B17" w:rsidRPr="00A834C4" w:rsidRDefault="009D5433" w:rsidP="00F96B17">
      <w:pPr>
        <w:ind w:left="240" w:hangingChars="100" w:hanging="240"/>
        <w:rPr>
          <w:rFonts w:hAnsi="ＭＳ 明朝"/>
        </w:rPr>
      </w:pPr>
      <w:r w:rsidRPr="00A834C4">
        <w:rPr>
          <w:rFonts w:hAnsi="ＭＳ 明朝" w:hint="eastAsia"/>
        </w:rPr>
        <w:t>５</w:t>
      </w:r>
      <w:r w:rsidR="00F96B17" w:rsidRPr="00A834C4">
        <w:rPr>
          <w:rFonts w:hAnsi="ＭＳ 明朝" w:hint="eastAsia"/>
        </w:rPr>
        <w:t>. 環境・平和・人権に関する情勢や地域における課題や、各県本部の取り組みなどについての情報共有を目的に開催される県本部政策・連帯活動担当者合同会議（５月24日、東京）に参加します。</w:t>
      </w:r>
    </w:p>
    <w:p w14:paraId="06755A5B" w14:textId="77777777" w:rsidR="00F96B17" w:rsidRPr="00A834C4" w:rsidRDefault="00F96B17" w:rsidP="00F96B17">
      <w:pPr>
        <w:ind w:left="240" w:hangingChars="100" w:hanging="240"/>
        <w:rPr>
          <w:rFonts w:hAnsi="ＭＳ 明朝"/>
        </w:rPr>
      </w:pPr>
    </w:p>
    <w:p w14:paraId="5F18175E" w14:textId="77777777" w:rsidR="00F96B17" w:rsidRPr="00A834C4" w:rsidRDefault="00F96B17" w:rsidP="00F96B17">
      <w:pPr>
        <w:ind w:left="240" w:hangingChars="100" w:hanging="240"/>
        <w:rPr>
          <w:rFonts w:hAnsi="ＭＳ 明朝"/>
        </w:rPr>
      </w:pPr>
      <w:r w:rsidRPr="00A834C4">
        <w:rPr>
          <w:rFonts w:hAnsi="ＭＳ 明朝" w:hint="eastAsia"/>
        </w:rPr>
        <w:t>【核兵器廃絶・被爆者課題の取り組み】</w:t>
      </w:r>
    </w:p>
    <w:p w14:paraId="3A4567D6" w14:textId="0C531203" w:rsidR="00F96B17" w:rsidRPr="00A834C4" w:rsidRDefault="009D5433" w:rsidP="00F96B17">
      <w:pPr>
        <w:ind w:left="240" w:hangingChars="100" w:hanging="240"/>
        <w:rPr>
          <w:rFonts w:hAnsi="ＭＳ 明朝"/>
        </w:rPr>
      </w:pPr>
      <w:r w:rsidRPr="00A834C4">
        <w:rPr>
          <w:rFonts w:hAnsi="ＭＳ 明朝" w:hint="eastAsia"/>
        </w:rPr>
        <w:t>６</w:t>
      </w:r>
      <w:r w:rsidR="00F96B17" w:rsidRPr="00A834C4">
        <w:rPr>
          <w:rFonts w:hAnsi="ＭＳ 明朝" w:hint="eastAsia"/>
        </w:rPr>
        <w:t>. 2022年３月22～24日にオーストリア・ウイーンで開催される第１回締約国会議への日本のオブザーバー参加を求めます。</w:t>
      </w:r>
    </w:p>
    <w:p w14:paraId="13AD4BCB" w14:textId="332CB261" w:rsidR="00F96B17" w:rsidRPr="00A834C4" w:rsidRDefault="009D5433" w:rsidP="00F96B17">
      <w:pPr>
        <w:ind w:left="240" w:hangingChars="100" w:hanging="240"/>
        <w:rPr>
          <w:rFonts w:hAnsi="ＭＳ 明朝"/>
        </w:rPr>
      </w:pPr>
      <w:r w:rsidRPr="00A834C4">
        <w:rPr>
          <w:rFonts w:hAnsi="ＭＳ 明朝" w:hint="eastAsia"/>
        </w:rPr>
        <w:t>７</w:t>
      </w:r>
      <w:r w:rsidR="00F96B17" w:rsidRPr="00A834C4">
        <w:rPr>
          <w:rFonts w:hAnsi="ＭＳ 明朝" w:hint="eastAsia"/>
        </w:rPr>
        <w:t>．被爆二世への被爆者援護法の適用にむけて、全国被爆二世団体連絡協議会による、国連人権理事会への意見反映や集団訴訟の取り組みを支援します。</w:t>
      </w:r>
    </w:p>
    <w:p w14:paraId="7A41766C" w14:textId="6E3D691B" w:rsidR="00F96B17" w:rsidRPr="00A834C4" w:rsidRDefault="009D5433" w:rsidP="0017305B">
      <w:pPr>
        <w:ind w:left="240" w:hangingChars="100" w:hanging="240"/>
        <w:rPr>
          <w:rFonts w:hAnsi="ＭＳ 明朝"/>
        </w:rPr>
      </w:pPr>
      <w:r w:rsidRPr="00A834C4">
        <w:rPr>
          <w:rFonts w:hAnsi="ＭＳ 明朝" w:hint="eastAsia"/>
        </w:rPr>
        <w:t>８</w:t>
      </w:r>
      <w:r w:rsidR="0017305B" w:rsidRPr="00A834C4">
        <w:rPr>
          <w:rFonts w:hAnsi="ＭＳ 明朝"/>
        </w:rPr>
        <w:t>.</w:t>
      </w:r>
      <w:r w:rsidR="0017305B" w:rsidRPr="00A834C4">
        <w:rPr>
          <w:rFonts w:hAnsi="ＭＳ 明朝" w:hint="eastAsia"/>
        </w:rPr>
        <w:t xml:space="preserve"> </w:t>
      </w:r>
      <w:r w:rsidR="00F96B17" w:rsidRPr="00A834C4">
        <w:rPr>
          <w:rFonts w:hAnsi="ＭＳ 明朝" w:hint="eastAsia"/>
        </w:rPr>
        <w:t>本部は、２月５日に自治労原爆被爆者連絡協議会幹事会を書面で開催します。</w:t>
      </w:r>
    </w:p>
    <w:p w14:paraId="3C68F89B" w14:textId="52078855" w:rsidR="00F96B17" w:rsidRPr="00A834C4" w:rsidRDefault="009D5433" w:rsidP="00F96B17">
      <w:pPr>
        <w:ind w:left="240" w:hangingChars="100" w:hanging="240"/>
        <w:rPr>
          <w:rFonts w:hAnsi="ＭＳ 明朝"/>
        </w:rPr>
      </w:pPr>
      <w:r w:rsidRPr="00A834C4">
        <w:rPr>
          <w:rFonts w:hAnsi="ＭＳ 明朝" w:hint="eastAsia"/>
        </w:rPr>
        <w:t>９</w:t>
      </w:r>
      <w:r w:rsidR="00F96B17" w:rsidRPr="00A834C4">
        <w:rPr>
          <w:rFonts w:hAnsi="ＭＳ 明朝" w:hint="eastAsia"/>
        </w:rPr>
        <w:t>. ビキニ事件を語り継ぐために、３月に静岡県・静岡市で開催される「被爆68周年３・１ビキニ・デー集会」（仮称）に参加します。</w:t>
      </w:r>
    </w:p>
    <w:p w14:paraId="22163764" w14:textId="77777777" w:rsidR="00F96B17" w:rsidRPr="00A834C4" w:rsidRDefault="00F96B17" w:rsidP="00F96B17">
      <w:pPr>
        <w:ind w:left="240" w:hangingChars="100" w:hanging="240"/>
        <w:rPr>
          <w:rFonts w:hAnsi="ＭＳ 明朝"/>
        </w:rPr>
      </w:pPr>
    </w:p>
    <w:p w14:paraId="4957AC14" w14:textId="77777777" w:rsidR="00F96B17" w:rsidRPr="00A834C4" w:rsidRDefault="00F96B17" w:rsidP="00F96B17">
      <w:pPr>
        <w:ind w:left="240" w:hangingChars="100" w:hanging="240"/>
        <w:rPr>
          <w:rFonts w:hAnsi="ＭＳ 明朝"/>
        </w:rPr>
      </w:pPr>
      <w:r w:rsidRPr="00A834C4">
        <w:rPr>
          <w:rFonts w:hAnsi="ＭＳ 明朝" w:hint="eastAsia"/>
        </w:rPr>
        <w:t>【脱原発社会実現の取り組み】</w:t>
      </w:r>
    </w:p>
    <w:p w14:paraId="4371504F" w14:textId="77777777" w:rsidR="00F96B17" w:rsidRPr="00A834C4" w:rsidRDefault="00F96B17" w:rsidP="00F96B17">
      <w:pPr>
        <w:ind w:left="240" w:hangingChars="100" w:hanging="240"/>
        <w:rPr>
          <w:rFonts w:hAnsi="ＭＳ 明朝"/>
        </w:rPr>
      </w:pPr>
      <w:r w:rsidRPr="00A834C4">
        <w:rPr>
          <w:rFonts w:hAnsi="ＭＳ 明朝" w:hint="eastAsia"/>
        </w:rPr>
        <w:t>10. 四国電力・伊方原発３号機が12月に再稼働される等、原発の再稼働が進められています。原発の再稼働および新増設に反対し、すべての原発の廃炉を求めます。</w:t>
      </w:r>
    </w:p>
    <w:p w14:paraId="6D22C6C1" w14:textId="77777777" w:rsidR="00F96B17" w:rsidRPr="00A834C4" w:rsidRDefault="00F96B17" w:rsidP="00F96B17">
      <w:pPr>
        <w:ind w:left="240" w:hangingChars="100" w:hanging="240"/>
        <w:rPr>
          <w:rFonts w:hAnsi="ＭＳ 明朝"/>
        </w:rPr>
      </w:pPr>
      <w:r w:rsidRPr="00A834C4">
        <w:rPr>
          <w:rFonts w:hAnsi="ＭＳ 明朝" w:hint="eastAsia"/>
        </w:rPr>
        <w:t>11. 2021年10月に改訂された第６次エネルギー基本計画では、原発約30基の稼働を前提としており、運転サイクルの長期化などが検討課題となっています。二酸化炭素排出削減を口実とした原発依存をやめ、再生可能エネルギーの積極的な活用と省エネの推進など、エネルギー政策の根本的転換をはかる取り組みを進めます。</w:t>
      </w:r>
    </w:p>
    <w:p w14:paraId="6A2FD512" w14:textId="77777777" w:rsidR="00F96B17" w:rsidRPr="00A834C4" w:rsidRDefault="00F96B17" w:rsidP="00F96B17">
      <w:pPr>
        <w:ind w:left="240" w:hangingChars="100" w:hanging="240"/>
        <w:rPr>
          <w:rFonts w:hAnsi="ＭＳ 明朝"/>
        </w:rPr>
      </w:pPr>
      <w:r w:rsidRPr="00A834C4">
        <w:rPr>
          <w:rFonts w:hAnsi="ＭＳ 明朝" w:hint="eastAsia"/>
        </w:rPr>
        <w:t>12. ３月12日に福島・福島テルサで開催される「2022原発のない福島を</w:t>
      </w:r>
      <w:r w:rsidRPr="00A834C4">
        <w:rPr>
          <w:rFonts w:hAnsi="ＭＳ 明朝" w:hint="eastAsia"/>
          <w:i/>
          <w:iCs/>
        </w:rPr>
        <w:t>！</w:t>
      </w:r>
      <w:r w:rsidRPr="00A834C4">
        <w:rPr>
          <w:rFonts w:hAnsi="ＭＳ 明朝" w:hint="eastAsia"/>
        </w:rPr>
        <w:t xml:space="preserve">　県民大集会」（仮称）に参加するとともに、３月26日に東京・日比谷野外音楽堂で開催される「さようなら原発全国集会」（仮称）に参加します。</w:t>
      </w:r>
    </w:p>
    <w:p w14:paraId="59C5AEFF" w14:textId="77777777" w:rsidR="00F96B17" w:rsidRPr="00A834C4" w:rsidRDefault="00F96B17" w:rsidP="0089453F">
      <w:pPr>
        <w:rPr>
          <w:rFonts w:hAnsi="ＭＳ 明朝"/>
        </w:rPr>
      </w:pPr>
      <w:r w:rsidRPr="00A834C4">
        <w:rPr>
          <w:rFonts w:hAnsi="ＭＳ 明朝" w:hint="eastAsia"/>
        </w:rPr>
        <w:lastRenderedPageBreak/>
        <w:t>【奈良平和フォーラムへの参画】</w:t>
      </w:r>
    </w:p>
    <w:p w14:paraId="0FD742E2" w14:textId="77777777" w:rsidR="00F96B17" w:rsidRPr="00A834C4" w:rsidRDefault="00F96B17" w:rsidP="00F96B17">
      <w:pPr>
        <w:ind w:left="240" w:hangingChars="100" w:hanging="240"/>
        <w:rPr>
          <w:rFonts w:hAnsi="ＭＳ 明朝"/>
        </w:rPr>
      </w:pPr>
      <w:r w:rsidRPr="00A834C4">
        <w:rPr>
          <w:rFonts w:hAnsi="ＭＳ 明朝" w:hint="eastAsia"/>
        </w:rPr>
        <w:t>13．３月実施予定の奈良平和フォーラム結成20周年事業「福島被災地視察」に、積極的に参加します。</w:t>
      </w:r>
    </w:p>
    <w:p w14:paraId="47859FCF" w14:textId="502D8E33" w:rsidR="006702B4" w:rsidRPr="00A834C4" w:rsidRDefault="00F96B17" w:rsidP="00F96B17">
      <w:pPr>
        <w:ind w:left="240" w:hangingChars="100" w:hanging="240"/>
        <w:rPr>
          <w:rFonts w:hAnsi="ＭＳ 明朝"/>
        </w:rPr>
        <w:sectPr w:rsidR="006702B4" w:rsidRPr="00A834C4" w:rsidSect="00A467DE">
          <w:type w:val="continuous"/>
          <w:pgSz w:w="11906" w:h="16838" w:code="9"/>
          <w:pgMar w:top="1218" w:right="1153" w:bottom="1218" w:left="1153" w:header="851" w:footer="726" w:gutter="0"/>
          <w:cols w:space="480"/>
          <w:titlePg/>
          <w:docGrid w:type="linesAndChars" w:linePitch="400" w:charSpace="-72"/>
        </w:sectPr>
      </w:pPr>
      <w:r w:rsidRPr="00A834C4">
        <w:rPr>
          <w:rFonts w:hAnsi="ＭＳ 明朝" w:hint="eastAsia"/>
        </w:rPr>
        <w:t>14．新型コロナウイルス感染拡大で２年間実施されていない奈良原水禁平和行進（７or８月）にも、積極的に参加します。</w:t>
      </w:r>
    </w:p>
    <w:p w14:paraId="7A555BEE" w14:textId="77777777" w:rsidR="00296FDA" w:rsidRPr="00A834C4" w:rsidRDefault="00296FDA" w:rsidP="00296FDA">
      <w:pPr>
        <w:ind w:left="300" w:hangingChars="100" w:hanging="300"/>
        <w:rPr>
          <w:rFonts w:hAnsi="ＭＳ 明朝"/>
          <w:sz w:val="30"/>
        </w:rPr>
      </w:pPr>
    </w:p>
    <w:p w14:paraId="7ECB1510" w14:textId="7E5D39CF" w:rsidR="00296FDA" w:rsidRPr="005C6009" w:rsidRDefault="00303E94" w:rsidP="00296FDA">
      <w:pPr>
        <w:ind w:left="321" w:hangingChars="100" w:hanging="321"/>
        <w:rPr>
          <w:rFonts w:hAnsi="ＭＳ 明朝"/>
          <w:b/>
          <w:bCs/>
          <w:sz w:val="32"/>
          <w:szCs w:val="32"/>
        </w:rPr>
      </w:pPr>
      <w:r w:rsidRPr="005C6009">
        <w:rPr>
          <w:rFonts w:hAnsi="ＭＳ 明朝" w:hint="eastAsia"/>
          <w:b/>
          <w:bCs/>
          <w:sz w:val="32"/>
          <w:szCs w:val="32"/>
        </w:rPr>
        <w:t>６</w:t>
      </w:r>
      <w:r w:rsidR="00296FDA" w:rsidRPr="005C6009">
        <w:rPr>
          <w:rFonts w:hAnsi="ＭＳ 明朝" w:hint="eastAsia"/>
          <w:b/>
          <w:bCs/>
          <w:sz w:val="32"/>
          <w:szCs w:val="32"/>
        </w:rPr>
        <w:t>.　政策実現にむけた政治活動の推進</w:t>
      </w:r>
    </w:p>
    <w:p w14:paraId="4FF4060A" w14:textId="77777777" w:rsidR="00296FDA" w:rsidRPr="00A834C4" w:rsidRDefault="00296FDA" w:rsidP="00296FDA">
      <w:pPr>
        <w:ind w:left="300" w:hangingChars="100" w:hanging="300"/>
        <w:rPr>
          <w:rFonts w:hAnsi="ＭＳ 明朝"/>
          <w:sz w:val="30"/>
        </w:rPr>
      </w:pPr>
    </w:p>
    <w:p w14:paraId="5F9897F4" w14:textId="77777777" w:rsidR="00296FDA" w:rsidRPr="00A834C4" w:rsidRDefault="00296FDA" w:rsidP="00296FDA">
      <w:pPr>
        <w:ind w:left="240" w:hangingChars="100" w:hanging="240"/>
        <w:rPr>
          <w:rFonts w:hAnsi="ＭＳ 明朝"/>
        </w:rPr>
        <w:sectPr w:rsidR="00296FDA" w:rsidRPr="00A834C4" w:rsidSect="00A467DE">
          <w:type w:val="continuous"/>
          <w:pgSz w:w="11906" w:h="16838" w:code="9"/>
          <w:pgMar w:top="1218" w:right="1153" w:bottom="1218" w:left="1153" w:header="851" w:footer="726" w:gutter="0"/>
          <w:cols w:space="480"/>
          <w:titlePg/>
          <w:docGrid w:type="linesAndChars" w:linePitch="400" w:charSpace="-72"/>
        </w:sectPr>
      </w:pPr>
    </w:p>
    <w:p w14:paraId="7C0A622D" w14:textId="37B49FE4" w:rsidR="00296FDA" w:rsidRPr="00A834C4" w:rsidRDefault="00296FDA" w:rsidP="00296FDA">
      <w:pPr>
        <w:ind w:left="240" w:hangingChars="100" w:hanging="240"/>
        <w:rPr>
          <w:rFonts w:hAnsi="ＭＳ 明朝"/>
        </w:rPr>
      </w:pPr>
      <w:r w:rsidRPr="00A834C4">
        <w:rPr>
          <w:rFonts w:hAnsi="ＭＳ 明朝" w:hint="eastAsia"/>
        </w:rPr>
        <w:t>【参議院比例代表選挙の取り組み】</w:t>
      </w:r>
    </w:p>
    <w:p w14:paraId="51826585" w14:textId="77777777" w:rsidR="00382984" w:rsidRPr="00A834C4" w:rsidRDefault="008405F6" w:rsidP="00296FDA">
      <w:pPr>
        <w:ind w:left="240" w:hangingChars="100" w:hanging="240"/>
        <w:rPr>
          <w:rFonts w:hAnsi="ＭＳ 明朝"/>
        </w:rPr>
      </w:pPr>
      <w:r w:rsidRPr="00A834C4">
        <w:rPr>
          <w:rFonts w:hAnsi="ＭＳ 明朝" w:hint="eastAsia"/>
        </w:rPr>
        <w:t>１</w:t>
      </w:r>
      <w:r w:rsidR="00296FDA" w:rsidRPr="00A834C4">
        <w:rPr>
          <w:rFonts w:hAnsi="ＭＳ 明朝" w:hint="eastAsia"/>
        </w:rPr>
        <w:t>.「鬼木まこと」サポーターへの組合員加入や紹介者活動などの支持者拡大の取り組みを進めます。</w:t>
      </w:r>
    </w:p>
    <w:p w14:paraId="063C5BD6" w14:textId="2B400166" w:rsidR="00AB7D19" w:rsidRPr="00A834C4" w:rsidRDefault="00382984" w:rsidP="00382984">
      <w:pPr>
        <w:ind w:leftChars="100" w:left="240" w:firstLineChars="100" w:firstLine="240"/>
        <w:rPr>
          <w:rFonts w:hAnsi="ＭＳ 明朝"/>
        </w:rPr>
      </w:pPr>
      <w:r w:rsidRPr="00A834C4">
        <w:rPr>
          <w:rFonts w:hAnsi="ＭＳ 明朝" w:hint="eastAsia"/>
        </w:rPr>
        <w:t>町村評議会として、登録20％を目標に取り組みを推進します。</w:t>
      </w:r>
    </w:p>
    <w:p w14:paraId="084E55A7" w14:textId="5018E076" w:rsidR="00296FDA" w:rsidRPr="00A834C4" w:rsidRDefault="00AB7D19" w:rsidP="00296FDA">
      <w:pPr>
        <w:ind w:left="240" w:hangingChars="100" w:hanging="240"/>
        <w:rPr>
          <w:rFonts w:hAnsi="ＭＳ 明朝"/>
        </w:rPr>
      </w:pPr>
      <w:r w:rsidRPr="00A834C4">
        <w:rPr>
          <w:rFonts w:hAnsi="ＭＳ 明朝" w:hint="eastAsia"/>
        </w:rPr>
        <w:t>２．</w:t>
      </w:r>
      <w:r w:rsidR="00296FDA" w:rsidRPr="00A834C4">
        <w:rPr>
          <w:rFonts w:hAnsi="ＭＳ 明朝" w:hint="eastAsia"/>
        </w:rPr>
        <w:t>地域の実情に応じた運動手法を単組と協議し、具体的な支持者拡大対策などを行います。</w:t>
      </w:r>
      <w:r w:rsidRPr="00A834C4">
        <w:rPr>
          <w:rFonts w:hAnsi="ＭＳ 明朝" w:hint="eastAsia"/>
        </w:rPr>
        <w:t>県本部は</w:t>
      </w:r>
      <w:r w:rsidR="000463FC" w:rsidRPr="00A834C4">
        <w:rPr>
          <w:rFonts w:hAnsi="ＭＳ 明朝" w:hint="eastAsia"/>
        </w:rPr>
        <w:t>必要に応じ単組に対して十分な支援協力を行います。</w:t>
      </w:r>
    </w:p>
    <w:p w14:paraId="1EBBE506" w14:textId="6EC9A3AD" w:rsidR="00296FDA" w:rsidRPr="00A834C4" w:rsidRDefault="000463FC" w:rsidP="00296FDA">
      <w:pPr>
        <w:ind w:left="240" w:hangingChars="100" w:hanging="240"/>
        <w:rPr>
          <w:rFonts w:hAnsi="ＭＳ 明朝"/>
        </w:rPr>
      </w:pPr>
      <w:r w:rsidRPr="00A834C4">
        <w:rPr>
          <w:rFonts w:hAnsi="ＭＳ 明朝" w:hint="eastAsia"/>
        </w:rPr>
        <w:t>３.</w:t>
      </w:r>
      <w:r w:rsidR="00A96F5E" w:rsidRPr="00A834C4">
        <w:rPr>
          <w:rFonts w:hAnsi="ＭＳ 明朝" w:hint="eastAsia"/>
        </w:rPr>
        <w:t>「鬼木まこと」</w:t>
      </w:r>
      <w:r w:rsidR="00296FDA" w:rsidRPr="00A834C4">
        <w:rPr>
          <w:rFonts w:hAnsi="ＭＳ 明朝" w:hint="eastAsia"/>
        </w:rPr>
        <w:t>の来県時には単組を訪問し、組合員との触れ合いや意見交換</w:t>
      </w:r>
      <w:r w:rsidR="00A96F5E" w:rsidRPr="00A834C4">
        <w:rPr>
          <w:rFonts w:hAnsi="ＭＳ 明朝" w:hint="eastAsia"/>
        </w:rPr>
        <w:t>の場が持てるよう</w:t>
      </w:r>
      <w:r w:rsidR="00296FDA" w:rsidRPr="00A834C4">
        <w:rPr>
          <w:rFonts w:hAnsi="ＭＳ 明朝" w:hint="eastAsia"/>
        </w:rPr>
        <w:t>に努め</w:t>
      </w:r>
      <w:r w:rsidRPr="00A834C4">
        <w:rPr>
          <w:rFonts w:hAnsi="ＭＳ 明朝" w:hint="eastAsia"/>
        </w:rPr>
        <w:t>「鬼木まこと」の認知拡大に努めます</w:t>
      </w:r>
      <w:r w:rsidR="00296FDA" w:rsidRPr="00A834C4">
        <w:rPr>
          <w:rFonts w:hAnsi="ＭＳ 明朝" w:hint="eastAsia"/>
        </w:rPr>
        <w:t>。</w:t>
      </w:r>
      <w:r w:rsidR="00A96F5E" w:rsidRPr="00A834C4">
        <w:rPr>
          <w:rFonts w:hAnsi="ＭＳ 明朝" w:hint="eastAsia"/>
        </w:rPr>
        <w:t>また、評議会協議会の会議の「鬼木まこと」出席を追求し</w:t>
      </w:r>
      <w:r w:rsidRPr="00A834C4">
        <w:rPr>
          <w:rFonts w:hAnsi="ＭＳ 明朝" w:hint="eastAsia"/>
        </w:rPr>
        <w:t>、</w:t>
      </w:r>
      <w:r w:rsidR="00A96F5E" w:rsidRPr="00A834C4">
        <w:rPr>
          <w:rFonts w:hAnsi="ＭＳ 明朝" w:hint="eastAsia"/>
        </w:rPr>
        <w:t>組合員の直の訴えが伝わるよう努め</w:t>
      </w:r>
      <w:r w:rsidRPr="00A834C4">
        <w:rPr>
          <w:rFonts w:hAnsi="ＭＳ 明朝" w:hint="eastAsia"/>
        </w:rPr>
        <w:t>、議論をすることにより、相互理解を深めます。</w:t>
      </w:r>
    </w:p>
    <w:p w14:paraId="48992579" w14:textId="50EC6471" w:rsidR="000463FC" w:rsidRPr="00A834C4" w:rsidRDefault="000463FC" w:rsidP="00296FDA">
      <w:pPr>
        <w:ind w:left="240" w:hangingChars="100" w:hanging="240"/>
        <w:rPr>
          <w:rFonts w:hAnsi="ＭＳ 明朝"/>
        </w:rPr>
      </w:pPr>
      <w:r w:rsidRPr="00A834C4">
        <w:rPr>
          <w:rFonts w:hAnsi="ＭＳ 明朝" w:hint="eastAsia"/>
        </w:rPr>
        <w:t xml:space="preserve">　来県決定日　２月７日（月）、８日（火）、16日（水）</w:t>
      </w:r>
    </w:p>
    <w:p w14:paraId="25A3D9DD" w14:textId="7D1FF3DC" w:rsidR="008405F6" w:rsidRPr="00A834C4" w:rsidRDefault="000463FC" w:rsidP="00296FDA">
      <w:pPr>
        <w:ind w:left="240" w:hangingChars="100" w:hanging="240"/>
        <w:rPr>
          <w:rFonts w:hAnsi="ＭＳ 明朝"/>
        </w:rPr>
      </w:pPr>
      <w:r w:rsidRPr="00A834C4">
        <w:rPr>
          <w:rFonts w:hAnsi="ＭＳ 明朝" w:hint="eastAsia"/>
        </w:rPr>
        <w:t>４</w:t>
      </w:r>
      <w:r w:rsidR="008405F6" w:rsidRPr="00A834C4">
        <w:rPr>
          <w:rFonts w:hAnsi="ＭＳ 明朝" w:hint="eastAsia"/>
        </w:rPr>
        <w:t>．「鬼木まこと」来県にあわせて政治学習会を開催します。</w:t>
      </w:r>
    </w:p>
    <w:p w14:paraId="42FEDAED" w14:textId="4E1DE672" w:rsidR="00AF5992" w:rsidRPr="00A834C4" w:rsidRDefault="008405F6" w:rsidP="00AF5992">
      <w:pPr>
        <w:ind w:leftChars="100" w:left="240"/>
        <w:rPr>
          <w:rFonts w:hAnsi="ＭＳ 明朝"/>
        </w:rPr>
      </w:pPr>
      <w:r w:rsidRPr="00A834C4">
        <w:rPr>
          <w:rFonts w:hAnsi="ＭＳ 明朝" w:hint="eastAsia"/>
        </w:rPr>
        <w:t xml:space="preserve">　組合員</w:t>
      </w:r>
      <w:r w:rsidR="00AB7D19" w:rsidRPr="00A834C4">
        <w:rPr>
          <w:rFonts w:hAnsi="ＭＳ 明朝" w:hint="eastAsia"/>
        </w:rPr>
        <w:t>の</w:t>
      </w:r>
      <w:r w:rsidRPr="00A834C4">
        <w:rPr>
          <w:rFonts w:hAnsi="ＭＳ 明朝" w:hint="eastAsia"/>
        </w:rPr>
        <w:t>政治参画の</w:t>
      </w:r>
      <w:r w:rsidR="00AF5992" w:rsidRPr="00A834C4">
        <w:rPr>
          <w:rFonts w:hAnsi="ＭＳ 明朝" w:hint="eastAsia"/>
        </w:rPr>
        <w:t>意義、関わる上でのコンプライアンス上の知識等、</w:t>
      </w:r>
      <w:r w:rsidR="00AB7D19" w:rsidRPr="00A834C4">
        <w:rPr>
          <w:rFonts w:hAnsi="ＭＳ 明朝" w:hint="eastAsia"/>
        </w:rPr>
        <w:t>幅広く学習し、「鬼木まこと」の闘いの認識を深めます。</w:t>
      </w:r>
    </w:p>
    <w:p w14:paraId="3F9D4F9E" w14:textId="2A0C060E" w:rsidR="008405F6" w:rsidRPr="00A834C4" w:rsidRDefault="008405F6" w:rsidP="008405F6">
      <w:pPr>
        <w:ind w:leftChars="100" w:left="240" w:firstLineChars="100" w:firstLine="240"/>
        <w:rPr>
          <w:rFonts w:hAnsi="ＭＳ 明朝"/>
        </w:rPr>
      </w:pPr>
      <w:r w:rsidRPr="00A834C4">
        <w:rPr>
          <w:rFonts w:hAnsi="ＭＳ 明朝" w:hint="eastAsia"/>
        </w:rPr>
        <w:t>受付18:00　開始18:30</w:t>
      </w:r>
    </w:p>
    <w:p w14:paraId="4B4C69D7" w14:textId="70BE35B9" w:rsidR="008405F6" w:rsidRPr="00A834C4" w:rsidRDefault="008405F6" w:rsidP="00AF5992">
      <w:pPr>
        <w:ind w:leftChars="100" w:left="240"/>
        <w:rPr>
          <w:rFonts w:hAnsi="ＭＳ 明朝"/>
        </w:rPr>
      </w:pPr>
      <w:r w:rsidRPr="00A834C4">
        <w:rPr>
          <w:rFonts w:hAnsi="ＭＳ 明朝" w:hint="eastAsia"/>
        </w:rPr>
        <w:t>【第３・４ブロック】２月16日（水）奈良県社会福祉総合センター　大会議室</w:t>
      </w:r>
    </w:p>
    <w:p w14:paraId="579704D3" w14:textId="77777777" w:rsidR="008405F6" w:rsidRPr="00A834C4" w:rsidRDefault="008405F6" w:rsidP="008405F6">
      <w:pPr>
        <w:ind w:left="240" w:hangingChars="100" w:hanging="240"/>
        <w:rPr>
          <w:rFonts w:hAnsi="ＭＳ 明朝"/>
        </w:rPr>
      </w:pPr>
      <w:r w:rsidRPr="00A834C4">
        <w:rPr>
          <w:rFonts w:hAnsi="ＭＳ 明朝"/>
        </w:rPr>
        <w:tab/>
      </w:r>
      <w:r w:rsidRPr="00A834C4">
        <w:rPr>
          <w:rFonts w:hAnsi="ＭＳ 明朝" w:hint="eastAsia"/>
        </w:rPr>
        <w:t>【第１・２ブロック】２月17日（木）奈良県文化会館　集会室Ａ・Ｂ</w:t>
      </w:r>
    </w:p>
    <w:p w14:paraId="246C0A70" w14:textId="34D0A65F" w:rsidR="008405F6" w:rsidRPr="00A834C4" w:rsidRDefault="008405F6" w:rsidP="008405F6">
      <w:pPr>
        <w:ind w:left="240" w:hangingChars="100" w:hanging="240"/>
        <w:rPr>
          <w:rFonts w:hAnsi="ＭＳ 明朝"/>
        </w:rPr>
      </w:pPr>
      <w:r w:rsidRPr="00A834C4">
        <w:rPr>
          <w:rFonts w:hAnsi="ＭＳ 明朝"/>
        </w:rPr>
        <w:tab/>
      </w:r>
      <w:r w:rsidRPr="00A834C4">
        <w:rPr>
          <w:rFonts w:hAnsi="ＭＳ 明朝" w:hint="eastAsia"/>
        </w:rPr>
        <w:t xml:space="preserve">　講師：林</w:t>
      </w:r>
      <w:r w:rsidR="00AF5992" w:rsidRPr="00A834C4">
        <w:rPr>
          <w:rFonts w:hAnsi="ＭＳ 明朝" w:hint="eastAsia"/>
        </w:rPr>
        <w:t xml:space="preserve">　</w:t>
      </w:r>
      <w:r w:rsidRPr="00A834C4">
        <w:rPr>
          <w:rFonts w:hAnsi="ＭＳ 明朝" w:hint="eastAsia"/>
        </w:rPr>
        <w:t>鉄兵</w:t>
      </w:r>
      <w:r w:rsidR="00AF5992" w:rsidRPr="00A834C4">
        <w:rPr>
          <w:rFonts w:hAnsi="ＭＳ 明朝" w:hint="eastAsia"/>
        </w:rPr>
        <w:t xml:space="preserve">　</w:t>
      </w:r>
      <w:r w:rsidRPr="00A834C4">
        <w:rPr>
          <w:rFonts w:hAnsi="ＭＳ 明朝" w:hint="eastAsia"/>
        </w:rPr>
        <w:t>本部組織強化・拡大局長</w:t>
      </w:r>
    </w:p>
    <w:p w14:paraId="54742555" w14:textId="3E927946" w:rsidR="00296FDA" w:rsidRPr="00A834C4" w:rsidRDefault="003216A6" w:rsidP="003216A6">
      <w:pPr>
        <w:ind w:left="240" w:hangingChars="100" w:hanging="240"/>
        <w:rPr>
          <w:rFonts w:hAnsi="ＭＳ 明朝"/>
        </w:rPr>
      </w:pPr>
      <w:r w:rsidRPr="00A834C4">
        <w:rPr>
          <w:rFonts w:hAnsi="ＭＳ 明朝" w:hint="eastAsia"/>
        </w:rPr>
        <w:t>５</w:t>
      </w:r>
      <w:r w:rsidR="00296FDA" w:rsidRPr="00A834C4">
        <w:rPr>
          <w:rFonts w:hAnsi="ＭＳ 明朝" w:hint="eastAsia"/>
        </w:rPr>
        <w:t>.</w:t>
      </w:r>
      <w:r w:rsidR="0017305B" w:rsidRPr="00A834C4">
        <w:rPr>
          <w:rFonts w:hAnsi="ＭＳ 明朝" w:hint="eastAsia"/>
        </w:rPr>
        <w:t xml:space="preserve"> </w:t>
      </w:r>
      <w:r w:rsidR="00296FDA" w:rsidRPr="00A834C4">
        <w:rPr>
          <w:rFonts w:hAnsi="ＭＳ 明朝" w:hint="eastAsia"/>
        </w:rPr>
        <w:t>県本部・単組は、機関紙・広報物等に「鬼木まこと」の活動に関する記事等を定期的に掲載し、徹底した周知活動を進めます。</w:t>
      </w:r>
    </w:p>
    <w:p w14:paraId="2498EBC2" w14:textId="77777777" w:rsidR="008405F6" w:rsidRPr="00A834C4" w:rsidRDefault="008405F6" w:rsidP="00A96F5E">
      <w:pPr>
        <w:ind w:left="240" w:hangingChars="100" w:hanging="240"/>
        <w:rPr>
          <w:rFonts w:hAnsi="ＭＳ 明朝"/>
        </w:rPr>
      </w:pPr>
    </w:p>
    <w:p w14:paraId="06C90540" w14:textId="77777777" w:rsidR="00296FDA" w:rsidRPr="00A834C4" w:rsidRDefault="00296FDA" w:rsidP="00296FDA">
      <w:pPr>
        <w:ind w:left="240" w:hangingChars="100" w:hanging="240"/>
        <w:rPr>
          <w:rFonts w:hAnsi="ＭＳ 明朝"/>
        </w:rPr>
      </w:pPr>
      <w:r w:rsidRPr="00A834C4">
        <w:rPr>
          <w:rFonts w:hAnsi="ＭＳ 明朝" w:hint="eastAsia"/>
        </w:rPr>
        <w:t>【第26回参議院（奈良県選挙区）選挙の取り組み】</w:t>
      </w:r>
    </w:p>
    <w:p w14:paraId="68DB13C8" w14:textId="6B7E67A0" w:rsidR="00296FDA" w:rsidRPr="00A834C4" w:rsidRDefault="003216A6" w:rsidP="00296FDA">
      <w:pPr>
        <w:ind w:left="240" w:hangingChars="100" w:hanging="240"/>
        <w:rPr>
          <w:rFonts w:hAnsi="ＭＳ 明朝"/>
        </w:rPr>
      </w:pPr>
      <w:r w:rsidRPr="00A834C4">
        <w:rPr>
          <w:rFonts w:hAnsi="ＭＳ 明朝" w:hint="eastAsia"/>
        </w:rPr>
        <w:t>６</w:t>
      </w:r>
      <w:r w:rsidR="00296FDA" w:rsidRPr="00A834C4">
        <w:rPr>
          <w:rFonts w:hAnsi="ＭＳ 明朝" w:hint="eastAsia"/>
        </w:rPr>
        <w:t>. 第26回参議院（奈良県選挙区）選挙（６月22日公示、７月10日投開票の可能性）については、支持・支援できる予定候補の一日も早い擁立にむけて、支持政党や連合奈良へ求めます。そして、連合の統一対応を基礎に、県本部として連合奈良に結集し、勤労者・市民を中心に幅広い支持基盤の拡大をはかり、勝利をめざして取り組みます。</w:t>
      </w:r>
    </w:p>
    <w:p w14:paraId="3792CDF4" w14:textId="77777777" w:rsidR="00296FDA" w:rsidRPr="00A834C4" w:rsidRDefault="00296FDA" w:rsidP="00296FDA">
      <w:pPr>
        <w:ind w:left="240" w:hangingChars="100" w:hanging="240"/>
        <w:rPr>
          <w:rFonts w:hAnsi="ＭＳ 明朝"/>
        </w:rPr>
      </w:pPr>
    </w:p>
    <w:p w14:paraId="15F3CB81" w14:textId="77777777" w:rsidR="00296FDA" w:rsidRPr="00A834C4" w:rsidRDefault="00296FDA" w:rsidP="00296FDA">
      <w:pPr>
        <w:ind w:left="240" w:hangingChars="100" w:hanging="240"/>
        <w:rPr>
          <w:rFonts w:hAnsi="ＭＳ 明朝"/>
        </w:rPr>
      </w:pPr>
      <w:r w:rsidRPr="00A834C4">
        <w:rPr>
          <w:rFonts w:hAnsi="ＭＳ 明朝" w:hint="eastAsia"/>
        </w:rPr>
        <w:lastRenderedPageBreak/>
        <w:t>【自治体議員連合の取り組みと連携】</w:t>
      </w:r>
    </w:p>
    <w:p w14:paraId="44D2E0BD" w14:textId="02145A42" w:rsidR="00296FDA" w:rsidRPr="00A834C4" w:rsidRDefault="003216A6" w:rsidP="00296FDA">
      <w:pPr>
        <w:ind w:left="240" w:hangingChars="100" w:hanging="240"/>
        <w:rPr>
          <w:rFonts w:hAnsi="ＭＳ 明朝"/>
        </w:rPr>
      </w:pPr>
      <w:r w:rsidRPr="00A834C4">
        <w:rPr>
          <w:rFonts w:hAnsi="ＭＳ 明朝" w:hint="eastAsia"/>
        </w:rPr>
        <w:t>７</w:t>
      </w:r>
      <w:r w:rsidR="00296FDA" w:rsidRPr="00A834C4">
        <w:rPr>
          <w:rFonts w:hAnsi="ＭＳ 明朝" w:hint="eastAsia"/>
        </w:rPr>
        <w:t>. ２月３日開催の「2022年度地方財政セミナー（Ｗｅｂ）」への組織内議員の参加を進めます。</w:t>
      </w:r>
    </w:p>
    <w:p w14:paraId="3387168E" w14:textId="16A62B4F" w:rsidR="00DF252D" w:rsidRPr="00A834C4" w:rsidRDefault="003216A6" w:rsidP="003216A6">
      <w:pPr>
        <w:ind w:left="240" w:hangingChars="100" w:hanging="240"/>
        <w:rPr>
          <w:rFonts w:hAnsi="ＭＳ 明朝"/>
        </w:rPr>
      </w:pPr>
      <w:r w:rsidRPr="00A834C4">
        <w:rPr>
          <w:rFonts w:hAnsi="ＭＳ 明朝" w:hint="eastAsia"/>
        </w:rPr>
        <w:t>８</w:t>
      </w:r>
      <w:r w:rsidR="00296FDA" w:rsidRPr="00A834C4">
        <w:rPr>
          <w:rFonts w:hAnsi="ＭＳ 明朝" w:hint="eastAsia"/>
        </w:rPr>
        <w:t>. 新型コロナウイルス変異株「オミクロン株」による感染急拡大により開催延期となっている本部2022－23年度自治体議員連合総会、近畿地連自治体議員連合総会の開催が決定し次第、組織内議員へ周知し参加を促します。</w:t>
      </w:r>
    </w:p>
    <w:p w14:paraId="49EF8B87" w14:textId="5EDB1AF6" w:rsidR="00021C32" w:rsidRPr="00A834C4" w:rsidRDefault="00EA729E" w:rsidP="003216A6">
      <w:pPr>
        <w:ind w:left="300" w:hangingChars="100" w:hanging="300"/>
        <w:rPr>
          <w:rFonts w:hAnsi="ＭＳ 明朝"/>
        </w:rPr>
        <w:sectPr w:rsidR="00021C32" w:rsidRPr="00A834C4" w:rsidSect="00A467DE">
          <w:type w:val="continuous"/>
          <w:pgSz w:w="11906" w:h="16838" w:code="9"/>
          <w:pgMar w:top="1218" w:right="1153" w:bottom="1218" w:left="1153" w:header="851" w:footer="726" w:gutter="0"/>
          <w:cols w:space="480"/>
          <w:titlePg/>
          <w:docGrid w:type="linesAndChars" w:linePitch="400" w:charSpace="-72"/>
        </w:sectPr>
      </w:pPr>
      <w:r w:rsidRPr="00A834C4">
        <w:rPr>
          <w:rFonts w:hAnsi="ＭＳ 明朝" w:hint="eastAsia"/>
          <w:sz w:val="30"/>
        </w:rPr>
        <w:t xml:space="preserve">　</w:t>
      </w:r>
    </w:p>
    <w:p w14:paraId="50208EFB" w14:textId="77777777" w:rsidR="003B600B" w:rsidRPr="00A834C4" w:rsidRDefault="003B600B" w:rsidP="00CA3DE7">
      <w:pPr>
        <w:ind w:left="300" w:hangingChars="100" w:hanging="300"/>
        <w:rPr>
          <w:rFonts w:hAnsi="ＭＳ 明朝"/>
          <w:sz w:val="30"/>
        </w:rPr>
      </w:pPr>
    </w:p>
    <w:p w14:paraId="18C46D55" w14:textId="01116A41" w:rsidR="00B700E4" w:rsidRPr="005C6009" w:rsidRDefault="00303E94" w:rsidP="00B700E4">
      <w:pPr>
        <w:ind w:left="321" w:hangingChars="100" w:hanging="321"/>
        <w:rPr>
          <w:rFonts w:hAnsi="ＭＳ 明朝"/>
          <w:b/>
          <w:bCs/>
          <w:sz w:val="32"/>
          <w:szCs w:val="32"/>
        </w:rPr>
      </w:pPr>
      <w:r w:rsidRPr="005C6009">
        <w:rPr>
          <w:rFonts w:hAnsi="ＭＳ 明朝" w:hint="eastAsia"/>
          <w:b/>
          <w:bCs/>
          <w:sz w:val="32"/>
          <w:szCs w:val="32"/>
        </w:rPr>
        <w:t>７</w:t>
      </w:r>
      <w:r w:rsidR="00B700E4" w:rsidRPr="005C6009">
        <w:rPr>
          <w:rFonts w:hAnsi="ＭＳ 明朝"/>
          <w:b/>
          <w:bCs/>
          <w:sz w:val="32"/>
          <w:szCs w:val="32"/>
        </w:rPr>
        <w:t>.</w:t>
      </w:r>
      <w:r w:rsidR="00B700E4" w:rsidRPr="005C6009">
        <w:rPr>
          <w:rFonts w:hAnsi="ＭＳ 明朝" w:hint="eastAsia"/>
          <w:b/>
          <w:bCs/>
          <w:sz w:val="32"/>
          <w:szCs w:val="32"/>
        </w:rPr>
        <w:t xml:space="preserve">　産別組織の強化と確立</w:t>
      </w:r>
    </w:p>
    <w:p w14:paraId="42A30C94" w14:textId="77777777" w:rsidR="00B700E4" w:rsidRPr="00A834C4" w:rsidRDefault="00B700E4" w:rsidP="00B700E4">
      <w:pPr>
        <w:ind w:left="300" w:hangingChars="100" w:hanging="300"/>
        <w:rPr>
          <w:rFonts w:hAnsi="ＭＳ 明朝"/>
          <w:sz w:val="30"/>
        </w:rPr>
      </w:pPr>
    </w:p>
    <w:p w14:paraId="0426542C" w14:textId="77777777" w:rsidR="00B700E4" w:rsidRPr="00A834C4" w:rsidRDefault="00B700E4" w:rsidP="00B700E4">
      <w:pPr>
        <w:ind w:left="240" w:hangingChars="100" w:hanging="240"/>
        <w:rPr>
          <w:rFonts w:hAnsi="ＭＳ 明朝"/>
        </w:rPr>
        <w:sectPr w:rsidR="00B700E4" w:rsidRPr="00A834C4" w:rsidSect="001F6455">
          <w:type w:val="continuous"/>
          <w:pgSz w:w="11906" w:h="16838" w:code="9"/>
          <w:pgMar w:top="1218" w:right="1153" w:bottom="1218" w:left="1153" w:header="851" w:footer="726" w:gutter="0"/>
          <w:cols w:space="480"/>
          <w:titlePg/>
          <w:docGrid w:type="linesAndChars" w:linePitch="400" w:charSpace="-72"/>
        </w:sectPr>
      </w:pPr>
    </w:p>
    <w:p w14:paraId="4D77DD9F" w14:textId="77777777" w:rsidR="00B700E4" w:rsidRPr="00A834C4" w:rsidRDefault="00B700E4" w:rsidP="00B700E4">
      <w:pPr>
        <w:ind w:left="240" w:hangingChars="100" w:hanging="240"/>
        <w:jc w:val="left"/>
        <w:rPr>
          <w:rFonts w:hAnsi="ＭＳ 明朝"/>
        </w:rPr>
      </w:pPr>
      <w:r w:rsidRPr="00A834C4">
        <w:rPr>
          <w:rFonts w:hAnsi="ＭＳ 明朝" w:hint="eastAsia"/>
        </w:rPr>
        <w:t>【組織強化の取り組み】</w:t>
      </w:r>
    </w:p>
    <w:p w14:paraId="0A7DFB1A" w14:textId="76D72D75" w:rsidR="00B700E4" w:rsidRPr="00A834C4" w:rsidRDefault="008874B0" w:rsidP="00B700E4">
      <w:pPr>
        <w:ind w:left="240" w:hangingChars="100" w:hanging="240"/>
        <w:rPr>
          <w:rFonts w:hAnsi="ＭＳ 明朝"/>
        </w:rPr>
      </w:pPr>
      <w:r w:rsidRPr="00A834C4">
        <w:rPr>
          <w:rFonts w:hAnsi="ＭＳ 明朝" w:hint="eastAsia"/>
        </w:rPr>
        <w:t>１</w:t>
      </w:r>
      <w:r w:rsidR="00B700E4" w:rsidRPr="00A834C4">
        <w:rPr>
          <w:rFonts w:hAnsi="ＭＳ 明朝" w:hint="eastAsia"/>
        </w:rPr>
        <w:t>.</w:t>
      </w:r>
      <w:r w:rsidR="0017305B" w:rsidRPr="00A834C4">
        <w:rPr>
          <w:rFonts w:hAnsi="ＭＳ 明朝" w:hint="eastAsia"/>
        </w:rPr>
        <w:t xml:space="preserve"> </w:t>
      </w:r>
      <w:r w:rsidR="00B700E4" w:rsidRPr="00A834C4">
        <w:rPr>
          <w:rFonts w:hAnsi="ＭＳ 明朝" w:hint="eastAsia"/>
        </w:rPr>
        <w:t>第５次組織強化・拡大のための推進計画（以下、「第５次組強計画」）に基づき、単組活動の活性化、次代の担い手育成、新規採用者の組織化等の目標達成にむけ、以下の取り組みを進めます。</w:t>
      </w:r>
    </w:p>
    <w:p w14:paraId="1E16BBDC" w14:textId="77777777" w:rsidR="00B700E4" w:rsidRPr="00A834C4" w:rsidRDefault="00B700E4" w:rsidP="00B700E4">
      <w:pPr>
        <w:ind w:left="479" w:hangingChars="200" w:hanging="479"/>
        <w:rPr>
          <w:rFonts w:hAnsi="ＭＳ 明朝"/>
        </w:rPr>
      </w:pPr>
      <w:r w:rsidRPr="00A834C4">
        <w:rPr>
          <w:rFonts w:hAnsi="ＭＳ 明朝" w:hint="eastAsia"/>
        </w:rPr>
        <w:t xml:space="preserve">　①　単組と連携を強化し、より密接な意見交換・オルグを行うとともに、組織強化委員会等を通じ、進捗状況およびさらなる取り組み強化にむけた議論を行います。</w:t>
      </w:r>
    </w:p>
    <w:p w14:paraId="6931AF3A" w14:textId="77777777" w:rsidR="00B700E4" w:rsidRPr="00A834C4" w:rsidRDefault="00B700E4" w:rsidP="00B700E4">
      <w:pPr>
        <w:ind w:left="479" w:hangingChars="200" w:hanging="479"/>
        <w:rPr>
          <w:rFonts w:hAnsi="ＭＳ 明朝"/>
        </w:rPr>
      </w:pPr>
      <w:r w:rsidRPr="00A834C4">
        <w:rPr>
          <w:rFonts w:hAnsi="ＭＳ 明朝" w:hint="eastAsia"/>
        </w:rPr>
        <w:t xml:space="preserve">　②　県本部事業促進交付金の活用による事業を進めます。</w:t>
      </w:r>
    </w:p>
    <w:p w14:paraId="321C28C6" w14:textId="399B0585" w:rsidR="00B700E4" w:rsidRPr="00A834C4" w:rsidRDefault="008874B0" w:rsidP="00B700E4">
      <w:pPr>
        <w:ind w:left="240" w:hangingChars="100" w:hanging="240"/>
        <w:rPr>
          <w:rFonts w:hAnsi="ＭＳ 明朝"/>
        </w:rPr>
      </w:pPr>
      <w:r w:rsidRPr="00A834C4">
        <w:rPr>
          <w:rFonts w:hAnsi="ＭＳ 明朝" w:hint="eastAsia"/>
        </w:rPr>
        <w:t>２</w:t>
      </w:r>
      <w:r w:rsidR="00B700E4" w:rsidRPr="00A834C4">
        <w:rPr>
          <w:rFonts w:hAnsi="ＭＳ 明朝" w:hint="eastAsia"/>
        </w:rPr>
        <w:t>.</w:t>
      </w:r>
      <w:r w:rsidR="0017305B" w:rsidRPr="00A834C4">
        <w:rPr>
          <w:rFonts w:hAnsi="ＭＳ 明朝" w:hint="eastAsia"/>
        </w:rPr>
        <w:t xml:space="preserve"> </w:t>
      </w:r>
      <w:r w:rsidR="00B700E4" w:rsidRPr="00A834C4">
        <w:rPr>
          <w:rFonts w:hAnsi="ＭＳ 明朝" w:hint="eastAsia"/>
        </w:rPr>
        <w:t>コロナ禍により運動の停滞が見られることから、対面とウェブ会議などを効果的に組みあわせ、単組オルグや会議等を行うことで、単組への情報提供、具体の要望や意見の把握等をさらに進める等、単組の支援に取り組みます。</w:t>
      </w:r>
    </w:p>
    <w:p w14:paraId="7D0F2417" w14:textId="77777777" w:rsidR="00196CCB" w:rsidRDefault="00196CCB" w:rsidP="00B700E4">
      <w:pPr>
        <w:ind w:left="240" w:hangingChars="100" w:hanging="240"/>
        <w:rPr>
          <w:rFonts w:hAnsi="ＭＳ 明朝"/>
        </w:rPr>
      </w:pPr>
    </w:p>
    <w:p w14:paraId="7D551290" w14:textId="1DC72CD2" w:rsidR="00B700E4" w:rsidRPr="00A834C4" w:rsidRDefault="00B700E4" w:rsidP="00B700E4">
      <w:pPr>
        <w:ind w:left="240" w:hangingChars="100" w:hanging="240"/>
        <w:rPr>
          <w:rFonts w:hAnsi="ＭＳ 明朝"/>
        </w:rPr>
      </w:pPr>
      <w:r w:rsidRPr="00A834C4">
        <w:rPr>
          <w:rFonts w:hAnsi="ＭＳ 明朝" w:hint="eastAsia"/>
        </w:rPr>
        <w:t>【男女平等の取り組み】</w:t>
      </w:r>
    </w:p>
    <w:p w14:paraId="43B607F6" w14:textId="3DBFB1EF" w:rsidR="00B700E4" w:rsidRPr="00A834C4" w:rsidRDefault="008874B0" w:rsidP="00B700E4">
      <w:pPr>
        <w:ind w:left="240" w:hangingChars="100" w:hanging="240"/>
        <w:rPr>
          <w:rFonts w:hAnsi="ＭＳ 明朝"/>
        </w:rPr>
      </w:pPr>
      <w:r w:rsidRPr="00A834C4">
        <w:rPr>
          <w:rFonts w:hAnsi="ＭＳ 明朝" w:hint="eastAsia"/>
        </w:rPr>
        <w:t>３</w:t>
      </w:r>
      <w:r w:rsidR="00B700E4" w:rsidRPr="00A834C4">
        <w:rPr>
          <w:rFonts w:hAnsi="ＭＳ 明朝" w:hint="eastAsia"/>
        </w:rPr>
        <w:t>.</w:t>
      </w:r>
      <w:r w:rsidR="0017305B" w:rsidRPr="00A834C4">
        <w:rPr>
          <w:rFonts w:hAnsi="ＭＳ 明朝" w:hint="eastAsia"/>
        </w:rPr>
        <w:t xml:space="preserve"> </w:t>
      </w:r>
      <w:r w:rsidR="00B700E4" w:rsidRPr="00A834C4">
        <w:rPr>
          <w:rFonts w:hAnsi="ＭＳ 明朝" w:hint="eastAsia"/>
        </w:rPr>
        <w:t>「2021－2023年度男女がともに担う自治労アクションプラン」（以下、アクションプラン）の実現にむけた取り組みを進めます。</w:t>
      </w:r>
    </w:p>
    <w:p w14:paraId="395C46B4" w14:textId="481C5234" w:rsidR="00B700E4" w:rsidRPr="00A834C4" w:rsidRDefault="008874B0" w:rsidP="00B700E4">
      <w:pPr>
        <w:ind w:left="240" w:hangingChars="100" w:hanging="240"/>
        <w:rPr>
          <w:rFonts w:hAnsi="ＭＳ 明朝"/>
        </w:rPr>
      </w:pPr>
      <w:r w:rsidRPr="00A834C4">
        <w:rPr>
          <w:rFonts w:hAnsi="ＭＳ 明朝" w:hint="eastAsia"/>
        </w:rPr>
        <w:t>４</w:t>
      </w:r>
      <w:r w:rsidR="00B700E4" w:rsidRPr="00A834C4">
        <w:rPr>
          <w:rFonts w:hAnsi="ＭＳ 明朝" w:hint="eastAsia"/>
        </w:rPr>
        <w:t>.</w:t>
      </w:r>
      <w:r w:rsidR="00B700E4" w:rsidRPr="00A834C4">
        <w:rPr>
          <w:rFonts w:hAnsi="ＭＳ 明朝"/>
        </w:rPr>
        <w:t xml:space="preserve"> </w:t>
      </w:r>
      <w:r w:rsidR="00B700E4" w:rsidRPr="00A834C4">
        <w:rPr>
          <w:rFonts w:hAnsi="ＭＳ 明朝" w:hint="eastAsia"/>
        </w:rPr>
        <w:t>県本部・単組は、本部が作成する男女平等課題のポテッカーを活用し、職場における課題の浸透と運動の拡充につなげます。</w:t>
      </w:r>
    </w:p>
    <w:p w14:paraId="2411352B" w14:textId="45252798" w:rsidR="00B700E4" w:rsidRPr="00A834C4" w:rsidRDefault="008874B0" w:rsidP="00B700E4">
      <w:pPr>
        <w:ind w:left="240" w:hangingChars="100" w:hanging="240"/>
        <w:rPr>
          <w:rFonts w:hAnsi="ＭＳ 明朝"/>
        </w:rPr>
      </w:pPr>
      <w:r w:rsidRPr="00A834C4">
        <w:rPr>
          <w:rFonts w:hAnsi="ＭＳ 明朝" w:hint="eastAsia"/>
        </w:rPr>
        <w:t>５</w:t>
      </w:r>
      <w:r w:rsidR="00B700E4" w:rsidRPr="00A834C4">
        <w:rPr>
          <w:rFonts w:hAnsi="ＭＳ 明朝" w:hint="eastAsia"/>
        </w:rPr>
        <w:t>.</w:t>
      </w:r>
      <w:r w:rsidR="0017305B" w:rsidRPr="00A834C4">
        <w:rPr>
          <w:rFonts w:hAnsi="ＭＳ 明朝"/>
        </w:rPr>
        <w:t xml:space="preserve"> </w:t>
      </w:r>
      <w:r w:rsidR="00B700E4" w:rsidRPr="00A834C4">
        <w:rPr>
          <w:rFonts w:hAnsi="ＭＳ 明朝" w:hint="eastAsia"/>
        </w:rPr>
        <w:t>「男女がともに担う自治労県本部代表者会議」に参加し、アクションプランの推進と男女平等推進闘争にむけて、意思統一をはかります。</w:t>
      </w:r>
    </w:p>
    <w:p w14:paraId="43317AED" w14:textId="656902B8" w:rsidR="00B700E4" w:rsidRPr="00A834C4" w:rsidRDefault="008874B0" w:rsidP="00B700E4">
      <w:pPr>
        <w:ind w:left="240" w:hangingChars="100" w:hanging="240"/>
        <w:rPr>
          <w:rFonts w:hAnsi="ＭＳ 明朝"/>
        </w:rPr>
      </w:pPr>
      <w:r w:rsidRPr="00A834C4">
        <w:rPr>
          <w:rFonts w:hAnsi="ＭＳ 明朝" w:hint="eastAsia"/>
        </w:rPr>
        <w:t>６</w:t>
      </w:r>
      <w:r w:rsidR="00B700E4" w:rsidRPr="00A834C4">
        <w:rPr>
          <w:rFonts w:hAnsi="ＭＳ 明朝" w:hint="eastAsia"/>
        </w:rPr>
        <w:t>. 連合が３月８日に開催する「３・８国際女性デー」中央集会等に積極的に参加します。単組も、各地で開催される取り組みに参加します。</w:t>
      </w:r>
    </w:p>
    <w:p w14:paraId="5C45BACD" w14:textId="61FE7AB2" w:rsidR="00B700E4" w:rsidRPr="00A834C4" w:rsidRDefault="008874B0" w:rsidP="00B700E4">
      <w:pPr>
        <w:ind w:left="240" w:hangingChars="100" w:hanging="240"/>
        <w:rPr>
          <w:rFonts w:hAnsi="ＭＳ 明朝"/>
        </w:rPr>
      </w:pPr>
      <w:r w:rsidRPr="00A834C4">
        <w:rPr>
          <w:rFonts w:hAnsi="ＭＳ 明朝" w:hint="eastAsia"/>
        </w:rPr>
        <w:t>７</w:t>
      </w:r>
      <w:r w:rsidR="00B700E4" w:rsidRPr="00A834C4">
        <w:rPr>
          <w:rFonts w:hAnsi="ＭＳ 明朝" w:hint="eastAsia"/>
        </w:rPr>
        <w:t>. ＩＬＯ190号条約「仕事の世界における暴力とハラスメントの根絶」の批准にむけ、連合に結集し取り組みを進めます。</w:t>
      </w:r>
    </w:p>
    <w:p w14:paraId="7A1C291B" w14:textId="34C2045A" w:rsidR="00B700E4" w:rsidRPr="00A834C4" w:rsidRDefault="008874B0" w:rsidP="00B700E4">
      <w:pPr>
        <w:ind w:left="240" w:hangingChars="100" w:hanging="240"/>
        <w:rPr>
          <w:rFonts w:hAnsi="ＭＳ 明朝"/>
        </w:rPr>
      </w:pPr>
      <w:r w:rsidRPr="00A834C4">
        <w:rPr>
          <w:rFonts w:hAnsi="ＭＳ 明朝" w:hint="eastAsia"/>
        </w:rPr>
        <w:t>８</w:t>
      </w:r>
      <w:r w:rsidR="00B700E4" w:rsidRPr="00A834C4">
        <w:rPr>
          <w:rFonts w:hAnsi="ＭＳ 明朝" w:hint="eastAsia"/>
        </w:rPr>
        <w:t>. 単組は、男女が取得できる不妊治療休暇の取得にむけた条例・規則も含めた環境整備と制度の拡充に取り組みます。</w:t>
      </w:r>
      <w:r w:rsidR="00B700E4" w:rsidRPr="00A834C4">
        <w:rPr>
          <w:rFonts w:hAnsi="ＭＳ 明朝"/>
        </w:rPr>
        <w:t xml:space="preserve"> </w:t>
      </w:r>
    </w:p>
    <w:p w14:paraId="2561DA76" w14:textId="64ECE26A" w:rsidR="00B700E4" w:rsidRPr="00A834C4" w:rsidRDefault="008874B0" w:rsidP="00B700E4">
      <w:pPr>
        <w:ind w:left="240" w:hangingChars="100" w:hanging="240"/>
        <w:rPr>
          <w:rFonts w:hAnsi="ＭＳ 明朝"/>
        </w:rPr>
      </w:pPr>
      <w:r w:rsidRPr="00A834C4">
        <w:rPr>
          <w:rFonts w:hAnsi="ＭＳ 明朝" w:hint="eastAsia"/>
        </w:rPr>
        <w:t>９</w:t>
      </w:r>
      <w:r w:rsidR="00B700E4" w:rsidRPr="00A834C4">
        <w:rPr>
          <w:rFonts w:hAnsi="ＭＳ 明朝" w:hint="eastAsia"/>
        </w:rPr>
        <w:t>. 職場の点検活動を行い、ワーク・ライフ・バランスや男女平等に関する課題を要求す</w:t>
      </w:r>
      <w:r w:rsidR="00B700E4" w:rsidRPr="00A834C4">
        <w:rPr>
          <w:rFonts w:hAnsi="ＭＳ 明朝" w:hint="eastAsia"/>
        </w:rPr>
        <w:lastRenderedPageBreak/>
        <w:t>るなど、通年闘争である男女平等の取り組みを春闘期から開始します。さらに、男女平等推進月間である６月期には、運動のさらなる推進にむけ集中的に取り組み、課題の前進をはかります。</w:t>
      </w:r>
    </w:p>
    <w:p w14:paraId="25A27993" w14:textId="77777777" w:rsidR="00A834C4" w:rsidRPr="00A834C4" w:rsidRDefault="00A834C4" w:rsidP="00CB504F">
      <w:pPr>
        <w:rPr>
          <w:rFonts w:hAnsi="ＭＳ 明朝"/>
        </w:rPr>
      </w:pPr>
    </w:p>
    <w:p w14:paraId="5AACCF68" w14:textId="77777777" w:rsidR="00B700E4" w:rsidRPr="00A834C4" w:rsidRDefault="00B700E4" w:rsidP="00B700E4">
      <w:pPr>
        <w:ind w:left="240" w:hangingChars="100" w:hanging="240"/>
        <w:rPr>
          <w:rFonts w:hAnsi="ＭＳ 明朝"/>
        </w:rPr>
      </w:pPr>
      <w:r w:rsidRPr="00A834C4">
        <w:rPr>
          <w:rFonts w:hAnsi="ＭＳ 明朝" w:hint="eastAsia"/>
        </w:rPr>
        <w:t>【消防職員の組織化等の取り組み】</w:t>
      </w:r>
    </w:p>
    <w:p w14:paraId="66154CAE" w14:textId="605552B3" w:rsidR="00B700E4" w:rsidRPr="00A834C4" w:rsidRDefault="008874B0" w:rsidP="00B700E4">
      <w:pPr>
        <w:ind w:left="240" w:hangingChars="100" w:hanging="240"/>
        <w:rPr>
          <w:rFonts w:hAnsi="ＭＳ 明朝"/>
        </w:rPr>
      </w:pPr>
      <w:r w:rsidRPr="00A834C4">
        <w:rPr>
          <w:rFonts w:hAnsi="ＭＳ 明朝"/>
        </w:rPr>
        <w:t>1</w:t>
      </w:r>
      <w:r w:rsidR="00A834C4">
        <w:rPr>
          <w:rFonts w:hAnsi="ＭＳ 明朝" w:hint="eastAsia"/>
        </w:rPr>
        <w:t>0</w:t>
      </w:r>
      <w:r w:rsidR="00B700E4" w:rsidRPr="00A834C4">
        <w:rPr>
          <w:rFonts w:hAnsi="ＭＳ 明朝" w:hint="eastAsia"/>
        </w:rPr>
        <w:t>. 県本部・単組は、全消協と連携し、全消協が作成したオルグリーフ等を活用しながら、未組織消防本部の単協立ち上げを進めます。また、協力議員と連携し、組織化にむけて首長・消防長・議会対策を行います。</w:t>
      </w:r>
    </w:p>
    <w:p w14:paraId="5A2B98DC" w14:textId="77777777" w:rsidR="00B700E4" w:rsidRPr="00A834C4" w:rsidRDefault="00B700E4" w:rsidP="00B700E4">
      <w:pPr>
        <w:ind w:left="240" w:hangingChars="100" w:hanging="240"/>
        <w:rPr>
          <w:rFonts w:hAnsi="ＭＳ 明朝"/>
        </w:rPr>
      </w:pPr>
    </w:p>
    <w:p w14:paraId="55940E1B" w14:textId="77777777" w:rsidR="00B700E4" w:rsidRPr="00A834C4" w:rsidRDefault="00B700E4" w:rsidP="00B700E4">
      <w:pPr>
        <w:ind w:left="240" w:hangingChars="100" w:hanging="240"/>
        <w:rPr>
          <w:rFonts w:hAnsi="ＭＳ 明朝"/>
        </w:rPr>
      </w:pPr>
      <w:r w:rsidRPr="00A834C4">
        <w:rPr>
          <w:rFonts w:hAnsi="ＭＳ 明朝" w:hint="eastAsia"/>
        </w:rPr>
        <w:t>【全日本自治体退職者会（自治退）の組織 拡大・強化支援の取り組み】</w:t>
      </w:r>
    </w:p>
    <w:p w14:paraId="2BEE0803" w14:textId="2C676026" w:rsidR="00B700E4" w:rsidRPr="00A834C4" w:rsidRDefault="008874B0" w:rsidP="00B700E4">
      <w:pPr>
        <w:ind w:left="240" w:hangingChars="100" w:hanging="240"/>
        <w:rPr>
          <w:rFonts w:hAnsi="ＭＳ 明朝"/>
        </w:rPr>
      </w:pPr>
      <w:r w:rsidRPr="00A834C4">
        <w:rPr>
          <w:rFonts w:hAnsi="ＭＳ 明朝"/>
        </w:rPr>
        <w:t>1</w:t>
      </w:r>
      <w:r w:rsidR="00A834C4">
        <w:rPr>
          <w:rFonts w:hAnsi="ＭＳ 明朝"/>
        </w:rPr>
        <w:t>1</w:t>
      </w:r>
      <w:r w:rsidR="00B700E4" w:rsidRPr="00A834C4">
        <w:rPr>
          <w:rFonts w:hAnsi="ＭＳ 明朝" w:hint="eastAsia"/>
        </w:rPr>
        <w:t>. 県本部・単組は、全日本自治体退職者会（自治退）の組織拡大等にむけ、以下の支援を行います。</w:t>
      </w:r>
    </w:p>
    <w:p w14:paraId="65B62BA3" w14:textId="77777777" w:rsidR="00B700E4" w:rsidRPr="00A834C4" w:rsidRDefault="00B700E4" w:rsidP="00B700E4">
      <w:pPr>
        <w:ind w:left="479" w:hangingChars="200" w:hanging="479"/>
        <w:rPr>
          <w:rFonts w:hAnsi="ＭＳ 明朝"/>
        </w:rPr>
      </w:pPr>
      <w:r w:rsidRPr="00A834C4">
        <w:rPr>
          <w:rFonts w:hAnsi="ＭＳ 明朝" w:hint="eastAsia"/>
        </w:rPr>
        <w:t xml:space="preserve">　①　県本部は、退職者会未設置自治体単組に対し、計画的に新規結成をめざす現退共同オルグを実施します。また、自治体単組単位で退職者会の結成が困難な場合には、都道府県規模でつくる個人加入退職者会の結成を支援し、加入促進に取り組みます。</w:t>
      </w:r>
    </w:p>
    <w:p w14:paraId="18B4F02C" w14:textId="77777777" w:rsidR="00B700E4" w:rsidRPr="00A834C4" w:rsidRDefault="00B700E4" w:rsidP="00B700E4">
      <w:pPr>
        <w:ind w:left="479" w:hangingChars="200" w:hanging="479"/>
        <w:rPr>
          <w:rFonts w:hAnsi="ＭＳ 明朝"/>
        </w:rPr>
      </w:pPr>
      <w:r w:rsidRPr="00A834C4">
        <w:rPr>
          <w:rFonts w:hAnsi="ＭＳ 明朝" w:hint="eastAsia"/>
        </w:rPr>
        <w:t xml:space="preserve">　②　退職者会が存在する単組は、退職者会と連携して、新規退職者の退職者会加入にむけ取り組みます。また、再任用者については単組の組織方針を基礎に退職者会と協議して取り組みます。</w:t>
      </w:r>
    </w:p>
    <w:p w14:paraId="5B495B1B" w14:textId="50278773" w:rsidR="00B700E4" w:rsidRPr="00A834C4" w:rsidRDefault="00B700E4" w:rsidP="00141B7A">
      <w:pPr>
        <w:ind w:left="479" w:hangingChars="200" w:hanging="479"/>
        <w:rPr>
          <w:rFonts w:hAnsi="ＭＳ 明朝"/>
        </w:rPr>
      </w:pPr>
      <w:r w:rsidRPr="00A834C4">
        <w:rPr>
          <w:rFonts w:hAnsi="ＭＳ 明朝" w:hint="eastAsia"/>
        </w:rPr>
        <w:t xml:space="preserve">　</w:t>
      </w:r>
    </w:p>
    <w:p w14:paraId="2838F540" w14:textId="77777777" w:rsidR="00B700E4" w:rsidRPr="00A834C4" w:rsidRDefault="00B700E4" w:rsidP="00B700E4">
      <w:pPr>
        <w:ind w:left="217" w:hangingChars="100" w:hanging="217"/>
        <w:rPr>
          <w:rFonts w:hAnsi="ＭＳ 明朝"/>
          <w:spacing w:val="-4"/>
          <w:w w:val="94"/>
        </w:rPr>
      </w:pPr>
      <w:r w:rsidRPr="00A834C4">
        <w:rPr>
          <w:rFonts w:hAnsi="ＭＳ 明朝" w:hint="eastAsia"/>
          <w:spacing w:val="-4"/>
          <w:w w:val="94"/>
        </w:rPr>
        <w:t>【広報・文化活動の拡充および情報化の推進】</w:t>
      </w:r>
    </w:p>
    <w:p w14:paraId="2C2554F2" w14:textId="03F96473" w:rsidR="00B700E4" w:rsidRDefault="008874B0" w:rsidP="00B700E4">
      <w:pPr>
        <w:ind w:left="240" w:hangingChars="100" w:hanging="240"/>
        <w:rPr>
          <w:rFonts w:hAnsi="ＭＳ 明朝"/>
        </w:rPr>
      </w:pPr>
      <w:r w:rsidRPr="00A834C4">
        <w:rPr>
          <w:rFonts w:hAnsi="ＭＳ 明朝"/>
        </w:rPr>
        <w:t>1</w:t>
      </w:r>
      <w:r w:rsidR="00A834C4">
        <w:rPr>
          <w:rFonts w:hAnsi="ＭＳ 明朝"/>
        </w:rPr>
        <w:t>2</w:t>
      </w:r>
      <w:r w:rsidR="00B700E4" w:rsidRPr="00A834C4">
        <w:rPr>
          <w:rFonts w:hAnsi="ＭＳ 明朝" w:hint="eastAsia"/>
        </w:rPr>
        <w:t>. ウェブ会議の運用等を含む「県本部－単組」のオンラインネットワークの構築について、単組に対する財政的な支援措置を行います。</w:t>
      </w:r>
    </w:p>
    <w:p w14:paraId="2343A610" w14:textId="7C0F88EF" w:rsidR="00164278" w:rsidRPr="00164278" w:rsidRDefault="00164278" w:rsidP="00164278">
      <w:pPr>
        <w:snapToGrid w:val="0"/>
        <w:rPr>
          <w:rFonts w:asciiTheme="minorEastAsia" w:eastAsiaTheme="minorEastAsia" w:hAnsiTheme="minorEastAsia"/>
        </w:rPr>
      </w:pPr>
      <w:r w:rsidRPr="00164278">
        <w:rPr>
          <w:rFonts w:asciiTheme="minorEastAsia" w:eastAsiaTheme="minorEastAsia" w:hAnsiTheme="minorEastAsia" w:hint="eastAsia"/>
        </w:rPr>
        <w:t>2022年度「県本部オンラインネットワーク構築支援金」申請</w:t>
      </w:r>
    </w:p>
    <w:p w14:paraId="75468063" w14:textId="77777777" w:rsidR="00164278" w:rsidRDefault="00164278" w:rsidP="00164278">
      <w:r>
        <w:rPr>
          <w:rFonts w:hint="eastAsia"/>
        </w:rPr>
        <w:t>（</w:t>
      </w:r>
      <w:r>
        <w:t>2022</w:t>
      </w:r>
      <w:r>
        <w:rPr>
          <w:rFonts w:hint="eastAsia"/>
        </w:rPr>
        <w:t>年</w:t>
      </w:r>
      <w:r>
        <w:t>2</w:t>
      </w:r>
      <w:r>
        <w:rPr>
          <w:rFonts w:hint="eastAsia"/>
        </w:rPr>
        <w:t>月実施）</w:t>
      </w:r>
    </w:p>
    <w:p w14:paraId="2CB8483B" w14:textId="77777777" w:rsidR="00164278" w:rsidRDefault="00164278" w:rsidP="00164278">
      <w:pPr>
        <w:jc w:val="left"/>
      </w:pPr>
      <w:r>
        <w:rPr>
          <w:rFonts w:hint="eastAsia"/>
        </w:rPr>
        <w:t>１．事業概要</w:t>
      </w:r>
    </w:p>
    <w:tbl>
      <w:tblPr>
        <w:tblStyle w:val="a3"/>
        <w:tblW w:w="0" w:type="auto"/>
        <w:jc w:val="center"/>
        <w:tblLook w:val="04A0" w:firstRow="1" w:lastRow="0" w:firstColumn="1" w:lastColumn="0" w:noHBand="0" w:noVBand="1"/>
      </w:tblPr>
      <w:tblGrid>
        <w:gridCol w:w="3369"/>
        <w:gridCol w:w="5333"/>
      </w:tblGrid>
      <w:tr w:rsidR="00164278" w14:paraId="4B5DA69E" w14:textId="77777777" w:rsidTr="00647C8D">
        <w:trPr>
          <w:trHeight w:val="1170"/>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34B7D96C" w14:textId="77777777" w:rsidR="00164278" w:rsidRDefault="00164278" w:rsidP="00647C8D">
            <w:pPr>
              <w:jc w:val="left"/>
            </w:pPr>
            <w:r>
              <w:rPr>
                <w:rFonts w:hint="eastAsia"/>
              </w:rPr>
              <w:t>事業の名称</w:t>
            </w:r>
          </w:p>
        </w:tc>
        <w:tc>
          <w:tcPr>
            <w:tcW w:w="5333" w:type="dxa"/>
            <w:tcBorders>
              <w:top w:val="single" w:sz="4" w:space="0" w:color="auto"/>
              <w:left w:val="single" w:sz="4" w:space="0" w:color="auto"/>
              <w:bottom w:val="single" w:sz="4" w:space="0" w:color="auto"/>
              <w:right w:val="single" w:sz="4" w:space="0" w:color="auto"/>
            </w:tcBorders>
            <w:vAlign w:val="center"/>
            <w:hideMark/>
          </w:tcPr>
          <w:p w14:paraId="0C1CE3D9" w14:textId="77777777" w:rsidR="00164278" w:rsidRDefault="00164278" w:rsidP="00647C8D">
            <w:pPr>
              <w:jc w:val="left"/>
            </w:pPr>
            <w:r>
              <w:t>ZOOM</w:t>
            </w:r>
            <w:r>
              <w:rPr>
                <w:rFonts w:hint="eastAsia"/>
              </w:rPr>
              <w:t>に係る単組へのネットワーク環境整備</w:t>
            </w:r>
          </w:p>
        </w:tc>
      </w:tr>
      <w:tr w:rsidR="00164278" w14:paraId="338008A0" w14:textId="77777777" w:rsidTr="00647C8D">
        <w:trPr>
          <w:trHeight w:val="1170"/>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62CDCA5F" w14:textId="77777777" w:rsidR="00164278" w:rsidRDefault="00164278" w:rsidP="00647C8D">
            <w:pPr>
              <w:jc w:val="left"/>
            </w:pPr>
            <w:r>
              <w:rPr>
                <w:rFonts w:hint="eastAsia"/>
              </w:rPr>
              <w:t>事業の目的・獲得目標</w:t>
            </w:r>
          </w:p>
        </w:tc>
        <w:tc>
          <w:tcPr>
            <w:tcW w:w="5333" w:type="dxa"/>
            <w:tcBorders>
              <w:top w:val="single" w:sz="4" w:space="0" w:color="auto"/>
              <w:left w:val="single" w:sz="4" w:space="0" w:color="auto"/>
              <w:bottom w:val="single" w:sz="4" w:space="0" w:color="auto"/>
              <w:right w:val="single" w:sz="4" w:space="0" w:color="auto"/>
            </w:tcBorders>
            <w:vAlign w:val="center"/>
            <w:hideMark/>
          </w:tcPr>
          <w:p w14:paraId="0BD98996" w14:textId="77777777" w:rsidR="00164278" w:rsidRDefault="00164278" w:rsidP="00647C8D">
            <w:pPr>
              <w:jc w:val="left"/>
            </w:pPr>
            <w:r>
              <w:rPr>
                <w:rFonts w:hint="eastAsia"/>
              </w:rPr>
              <w:t>事業の目的：感染対策による</w:t>
            </w:r>
            <w:r>
              <w:t>ZOOM</w:t>
            </w:r>
            <w:r>
              <w:rPr>
                <w:rFonts w:hint="eastAsia"/>
              </w:rPr>
              <w:t>会議の環境整備及び報連相の徹底</w:t>
            </w:r>
          </w:p>
        </w:tc>
      </w:tr>
      <w:tr w:rsidR="00164278" w14:paraId="690D450B" w14:textId="77777777" w:rsidTr="00647C8D">
        <w:trPr>
          <w:trHeight w:val="1170"/>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51D7A064" w14:textId="77777777" w:rsidR="00164278" w:rsidRDefault="00164278" w:rsidP="00647C8D">
            <w:pPr>
              <w:jc w:val="left"/>
            </w:pPr>
            <w:r>
              <w:rPr>
                <w:rFonts w:hint="eastAsia"/>
              </w:rPr>
              <w:t>実施予定日</w:t>
            </w:r>
          </w:p>
        </w:tc>
        <w:tc>
          <w:tcPr>
            <w:tcW w:w="5333" w:type="dxa"/>
            <w:tcBorders>
              <w:top w:val="single" w:sz="4" w:space="0" w:color="auto"/>
              <w:left w:val="single" w:sz="4" w:space="0" w:color="auto"/>
              <w:bottom w:val="single" w:sz="4" w:space="0" w:color="auto"/>
              <w:right w:val="single" w:sz="4" w:space="0" w:color="auto"/>
            </w:tcBorders>
            <w:vAlign w:val="center"/>
            <w:hideMark/>
          </w:tcPr>
          <w:p w14:paraId="5830F3FE" w14:textId="77777777" w:rsidR="00164278" w:rsidRDefault="00164278" w:rsidP="00647C8D">
            <w:pPr>
              <w:jc w:val="left"/>
            </w:pPr>
            <w:r>
              <w:t>2022</w:t>
            </w:r>
            <w:r>
              <w:rPr>
                <w:rFonts w:hint="eastAsia"/>
              </w:rPr>
              <w:t>年</w:t>
            </w:r>
            <w:r>
              <w:t>2</w:t>
            </w:r>
            <w:r>
              <w:rPr>
                <w:rFonts w:hint="eastAsia"/>
              </w:rPr>
              <w:t>月</w:t>
            </w:r>
          </w:p>
        </w:tc>
      </w:tr>
      <w:tr w:rsidR="00164278" w14:paraId="76002F19" w14:textId="77777777" w:rsidTr="00647C8D">
        <w:trPr>
          <w:trHeight w:val="1170"/>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3D1E94CF" w14:textId="77777777" w:rsidR="00164278" w:rsidRDefault="00164278" w:rsidP="00647C8D">
            <w:pPr>
              <w:jc w:val="left"/>
            </w:pPr>
            <w:r>
              <w:rPr>
                <w:rFonts w:hint="eastAsia"/>
              </w:rPr>
              <w:lastRenderedPageBreak/>
              <w:t>事業実施に向けた準備期間</w:t>
            </w:r>
          </w:p>
        </w:tc>
        <w:tc>
          <w:tcPr>
            <w:tcW w:w="5333" w:type="dxa"/>
            <w:tcBorders>
              <w:top w:val="single" w:sz="4" w:space="0" w:color="auto"/>
              <w:left w:val="single" w:sz="4" w:space="0" w:color="auto"/>
              <w:bottom w:val="single" w:sz="4" w:space="0" w:color="auto"/>
              <w:right w:val="single" w:sz="4" w:space="0" w:color="auto"/>
            </w:tcBorders>
            <w:vAlign w:val="center"/>
            <w:hideMark/>
          </w:tcPr>
          <w:p w14:paraId="593F8C8F" w14:textId="77777777" w:rsidR="00164278" w:rsidRDefault="00164278" w:rsidP="00647C8D">
            <w:pPr>
              <w:jc w:val="left"/>
            </w:pPr>
            <w:r>
              <w:t>2022</w:t>
            </w:r>
            <w:r>
              <w:rPr>
                <w:rFonts w:hint="eastAsia"/>
              </w:rPr>
              <w:t>年</w:t>
            </w:r>
            <w:r>
              <w:t>1</w:t>
            </w:r>
            <w:r>
              <w:rPr>
                <w:rFonts w:hint="eastAsia"/>
              </w:rPr>
              <w:t>月</w:t>
            </w:r>
          </w:p>
        </w:tc>
      </w:tr>
      <w:tr w:rsidR="00164278" w14:paraId="29A7ED09" w14:textId="77777777" w:rsidTr="00647C8D">
        <w:trPr>
          <w:trHeight w:val="1170"/>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001BDA88" w14:textId="77777777" w:rsidR="00164278" w:rsidRDefault="00164278" w:rsidP="00647C8D">
            <w:pPr>
              <w:jc w:val="left"/>
            </w:pPr>
            <w:r>
              <w:rPr>
                <w:rFonts w:hint="eastAsia"/>
              </w:rPr>
              <w:t>企画委員会</w:t>
            </w:r>
          </w:p>
        </w:tc>
        <w:tc>
          <w:tcPr>
            <w:tcW w:w="5333" w:type="dxa"/>
            <w:tcBorders>
              <w:top w:val="single" w:sz="4" w:space="0" w:color="auto"/>
              <w:left w:val="single" w:sz="4" w:space="0" w:color="auto"/>
              <w:bottom w:val="single" w:sz="4" w:space="0" w:color="auto"/>
              <w:right w:val="single" w:sz="4" w:space="0" w:color="auto"/>
            </w:tcBorders>
            <w:vAlign w:val="center"/>
            <w:hideMark/>
          </w:tcPr>
          <w:p w14:paraId="479B3E0A" w14:textId="77777777" w:rsidR="00164278" w:rsidRDefault="00164278" w:rsidP="00647C8D">
            <w:pPr>
              <w:jc w:val="left"/>
            </w:pPr>
            <w:r>
              <w:rPr>
                <w:rFonts w:hint="eastAsia"/>
              </w:rPr>
              <w:t>デジタル推進検討委員会</w:t>
            </w:r>
          </w:p>
        </w:tc>
      </w:tr>
    </w:tbl>
    <w:p w14:paraId="118F3312" w14:textId="7B05350D" w:rsidR="00164278" w:rsidRPr="00164278" w:rsidRDefault="00164278" w:rsidP="00164278">
      <w:pPr>
        <w:rPr>
          <w:rFonts w:hAnsi="ＭＳ 明朝"/>
          <w:bCs/>
        </w:rPr>
      </w:pPr>
      <w:r w:rsidRPr="00164278">
        <w:rPr>
          <w:rFonts w:hAnsi="ＭＳ 明朝" w:hint="eastAsia"/>
          <w:bCs/>
        </w:rPr>
        <w:t>「県本部－単組間のオンラインネットワーク」について、この間各単組に対し、ＷＥＢ化等に向けた調査を実施してきましたが、</w:t>
      </w:r>
      <w:r w:rsidRPr="00164278">
        <w:rPr>
          <w:rFonts w:hAnsi="ＭＳ 明朝" w:hint="eastAsia"/>
        </w:rPr>
        <w:t>県本部オンラインネットワーク構築の本部支援金を利用し、今後各種会議においての導入をし</w:t>
      </w:r>
      <w:r w:rsidRPr="00164278">
        <w:rPr>
          <w:rFonts w:hAnsi="ＭＳ 明朝" w:hint="eastAsia"/>
          <w:bCs/>
        </w:rPr>
        <w:t>てまいります。</w:t>
      </w:r>
    </w:p>
    <w:p w14:paraId="2F388056" w14:textId="7433CE01" w:rsidR="00B700E4" w:rsidRPr="00A834C4" w:rsidRDefault="008874B0" w:rsidP="00B700E4">
      <w:pPr>
        <w:ind w:left="240" w:hangingChars="100" w:hanging="240"/>
        <w:rPr>
          <w:rFonts w:hAnsi="ＭＳ 明朝"/>
        </w:rPr>
      </w:pPr>
      <w:r w:rsidRPr="00A834C4">
        <w:rPr>
          <w:rFonts w:hAnsi="ＭＳ 明朝"/>
        </w:rPr>
        <w:t>1</w:t>
      </w:r>
      <w:r w:rsidR="00A834C4">
        <w:rPr>
          <w:rFonts w:hAnsi="ＭＳ 明朝"/>
        </w:rPr>
        <w:t>3</w:t>
      </w:r>
      <w:r w:rsidR="00B700E4" w:rsidRPr="00A834C4">
        <w:rPr>
          <w:rFonts w:hAnsi="ＭＳ 明朝" w:hint="eastAsia"/>
        </w:rPr>
        <w:t>. 日常の単組活動をサポートするための新たな情報システム「じちろうモバイル」の利用促進およびコンテンツの充実をはかります。</w:t>
      </w:r>
    </w:p>
    <w:p w14:paraId="25A03477" w14:textId="77777777" w:rsidR="00B700E4" w:rsidRPr="00A834C4" w:rsidRDefault="00B700E4" w:rsidP="00B700E4">
      <w:pPr>
        <w:ind w:left="240" w:hangingChars="100" w:hanging="240"/>
        <w:rPr>
          <w:rFonts w:hAnsi="ＭＳ 明朝"/>
        </w:rPr>
      </w:pPr>
    </w:p>
    <w:p w14:paraId="0E098F2D" w14:textId="77777777" w:rsidR="00B700E4" w:rsidRPr="00A834C4" w:rsidRDefault="00B700E4" w:rsidP="00B700E4">
      <w:pPr>
        <w:rPr>
          <w:rFonts w:hAnsi="ＭＳ 明朝"/>
          <w:szCs w:val="24"/>
        </w:rPr>
      </w:pPr>
      <w:r w:rsidRPr="00A834C4">
        <w:rPr>
          <w:rFonts w:hAnsi="ＭＳ 明朝" w:hint="eastAsia"/>
          <w:szCs w:val="24"/>
        </w:rPr>
        <w:t>【文化・スポーツ活動の取り組み】</w:t>
      </w:r>
    </w:p>
    <w:p w14:paraId="1FC671F0" w14:textId="103639AA" w:rsidR="00B700E4" w:rsidRPr="00A834C4" w:rsidRDefault="008874B0" w:rsidP="00B700E4">
      <w:pPr>
        <w:rPr>
          <w:rFonts w:hAnsi="ＭＳ 明朝"/>
          <w:szCs w:val="24"/>
        </w:rPr>
      </w:pPr>
      <w:r w:rsidRPr="00A834C4">
        <w:rPr>
          <w:rFonts w:hAnsi="ＭＳ 明朝"/>
          <w:szCs w:val="24"/>
        </w:rPr>
        <w:t>1</w:t>
      </w:r>
      <w:r w:rsidR="00A834C4">
        <w:rPr>
          <w:rFonts w:hAnsi="ＭＳ 明朝"/>
          <w:szCs w:val="24"/>
        </w:rPr>
        <w:t>4</w:t>
      </w:r>
      <w:r w:rsidR="00B700E4" w:rsidRPr="00A834C4">
        <w:rPr>
          <w:rFonts w:hAnsi="ＭＳ 明朝"/>
          <w:szCs w:val="24"/>
        </w:rPr>
        <w:t xml:space="preserve">. </w:t>
      </w:r>
      <w:r w:rsidR="00B700E4" w:rsidRPr="00A834C4">
        <w:rPr>
          <w:rFonts w:hAnsi="ＭＳ 明朝" w:hint="eastAsia"/>
          <w:szCs w:val="24"/>
        </w:rPr>
        <w:t>組合員の交流、組織の拡大等を目的に開催される自治労スポーツ大会県本部大会の（野球の部、バレーボールの部）の開催に向け、取り組みをすすめます。</w:t>
      </w:r>
    </w:p>
    <w:p w14:paraId="7B98E068" w14:textId="77777777" w:rsidR="00B700E4" w:rsidRPr="00A834C4" w:rsidRDefault="00B700E4" w:rsidP="00B700E4">
      <w:pPr>
        <w:rPr>
          <w:rFonts w:hAnsi="ＭＳ 明朝"/>
          <w:szCs w:val="24"/>
        </w:rPr>
      </w:pPr>
      <w:r w:rsidRPr="00A834C4">
        <w:rPr>
          <w:rFonts w:hAnsi="ＭＳ 明朝" w:hint="eastAsia"/>
          <w:szCs w:val="24"/>
        </w:rPr>
        <w:t>（１）野球の部</w:t>
      </w:r>
    </w:p>
    <w:p w14:paraId="32E5DF35" w14:textId="77777777" w:rsidR="00B700E4" w:rsidRPr="00A834C4" w:rsidRDefault="00B700E4" w:rsidP="00B700E4">
      <w:pPr>
        <w:rPr>
          <w:rFonts w:hAnsi="ＭＳ 明朝"/>
          <w:szCs w:val="24"/>
        </w:rPr>
      </w:pPr>
      <w:r w:rsidRPr="00A834C4">
        <w:rPr>
          <w:rFonts w:hAnsi="ＭＳ 明朝" w:hint="eastAsia"/>
          <w:szCs w:val="24"/>
        </w:rPr>
        <w:t xml:space="preserve">　出場単組が減少してきている中で、各組合員が参加しやすいよう土日の開催に向け会場確保を桜井市職の協力を得ながら進めてきました。</w:t>
      </w:r>
    </w:p>
    <w:p w14:paraId="37B0BD9C" w14:textId="77777777" w:rsidR="00B700E4" w:rsidRPr="00A834C4" w:rsidRDefault="00B700E4" w:rsidP="00B700E4">
      <w:pPr>
        <w:rPr>
          <w:rFonts w:hAnsi="ＭＳ 明朝"/>
          <w:szCs w:val="24"/>
        </w:rPr>
      </w:pPr>
      <w:r w:rsidRPr="00A834C4">
        <w:rPr>
          <w:rFonts w:hAnsi="ＭＳ 明朝" w:hint="eastAsia"/>
          <w:szCs w:val="24"/>
        </w:rPr>
        <w:t xml:space="preserve">　今年度については桜井市芝運動公園多目的グラウンドにおいて、５月７日（土）と５月21日（土）に開催します。</w:t>
      </w:r>
    </w:p>
    <w:p w14:paraId="1266DCD8" w14:textId="77777777" w:rsidR="00B700E4" w:rsidRPr="00A834C4" w:rsidRDefault="00B700E4" w:rsidP="00B700E4">
      <w:pPr>
        <w:rPr>
          <w:rFonts w:hAnsi="ＭＳ 明朝"/>
          <w:szCs w:val="24"/>
        </w:rPr>
      </w:pPr>
      <w:r w:rsidRPr="00A834C4">
        <w:rPr>
          <w:rFonts w:hAnsi="ＭＳ 明朝" w:hint="eastAsia"/>
          <w:szCs w:val="24"/>
        </w:rPr>
        <w:t>（２）バレーボールの部</w:t>
      </w:r>
    </w:p>
    <w:p w14:paraId="0F3315C6" w14:textId="0C89A829" w:rsidR="00B700E4" w:rsidRPr="00A834C4" w:rsidRDefault="00B700E4" w:rsidP="00B700E4">
      <w:pPr>
        <w:rPr>
          <w:rFonts w:hAnsi="ＭＳ 明朝"/>
          <w:szCs w:val="24"/>
        </w:rPr>
      </w:pPr>
      <w:r w:rsidRPr="00A834C4">
        <w:rPr>
          <w:rFonts w:hAnsi="ＭＳ 明朝" w:hint="eastAsia"/>
          <w:szCs w:val="24"/>
        </w:rPr>
        <w:t xml:space="preserve">　開催に向け、準備をすすめます。</w:t>
      </w:r>
    </w:p>
    <w:p w14:paraId="35D71576" w14:textId="44B7A195" w:rsidR="00B700E4" w:rsidRPr="00A834C4" w:rsidRDefault="008874B0" w:rsidP="00B700E4">
      <w:pPr>
        <w:rPr>
          <w:rFonts w:hAnsi="ＭＳ 明朝"/>
          <w:szCs w:val="24"/>
        </w:rPr>
      </w:pPr>
      <w:r w:rsidRPr="00A834C4">
        <w:rPr>
          <w:rFonts w:hAnsi="ＭＳ 明朝"/>
          <w:szCs w:val="24"/>
        </w:rPr>
        <w:t>1</w:t>
      </w:r>
      <w:r w:rsidR="00303E94">
        <w:rPr>
          <w:rFonts w:hAnsi="ＭＳ 明朝"/>
          <w:szCs w:val="24"/>
        </w:rPr>
        <w:t>5</w:t>
      </w:r>
      <w:r w:rsidR="00B700E4" w:rsidRPr="00A834C4">
        <w:rPr>
          <w:rFonts w:hAnsi="ＭＳ 明朝" w:hint="eastAsia"/>
          <w:szCs w:val="24"/>
        </w:rPr>
        <w:t>.</w:t>
      </w:r>
      <w:r w:rsidR="00B700E4" w:rsidRPr="00A834C4">
        <w:rPr>
          <w:rFonts w:hAnsi="ＭＳ 明朝"/>
          <w:szCs w:val="24"/>
        </w:rPr>
        <w:t xml:space="preserve"> </w:t>
      </w:r>
      <w:r w:rsidR="00B700E4" w:rsidRPr="00A834C4">
        <w:rPr>
          <w:rFonts w:hAnsi="ＭＳ 明朝" w:hint="eastAsia"/>
          <w:szCs w:val="24"/>
        </w:rPr>
        <w:t>奈良県勤労者体育大会への積極的な参加を求めるため、各単組への周知を行います。また、運営にも参画し、成功に向けて取り組みます。</w:t>
      </w:r>
    </w:p>
    <w:p w14:paraId="0390B3A1" w14:textId="77777777" w:rsidR="00303E94" w:rsidRPr="00A834C4" w:rsidRDefault="00303E94" w:rsidP="008317A7">
      <w:pPr>
        <w:rPr>
          <w:rFonts w:hAnsi="ＭＳ 明朝"/>
        </w:rPr>
      </w:pPr>
    </w:p>
    <w:p w14:paraId="7D2C2D48" w14:textId="1FF54502" w:rsidR="00743E40" w:rsidRPr="005C6009" w:rsidRDefault="00303E94" w:rsidP="008874B0">
      <w:pPr>
        <w:ind w:left="321" w:hangingChars="100" w:hanging="321"/>
        <w:rPr>
          <w:rFonts w:hAnsi="ＭＳ 明朝"/>
          <w:b/>
          <w:bCs/>
          <w:sz w:val="32"/>
          <w:szCs w:val="32"/>
        </w:rPr>
      </w:pPr>
      <w:r w:rsidRPr="005C6009">
        <w:rPr>
          <w:rFonts w:hAnsi="ＭＳ 明朝" w:hint="eastAsia"/>
          <w:b/>
          <w:bCs/>
          <w:sz w:val="32"/>
          <w:szCs w:val="32"/>
        </w:rPr>
        <w:t>８</w:t>
      </w:r>
      <w:r w:rsidR="00743E40" w:rsidRPr="005C6009">
        <w:rPr>
          <w:rFonts w:hAnsi="ＭＳ 明朝"/>
          <w:b/>
          <w:bCs/>
          <w:sz w:val="32"/>
          <w:szCs w:val="32"/>
        </w:rPr>
        <w:t>.</w:t>
      </w:r>
      <w:r w:rsidR="00743E40" w:rsidRPr="005C6009">
        <w:rPr>
          <w:rFonts w:hAnsi="ＭＳ 明朝" w:hint="eastAsia"/>
          <w:b/>
          <w:bCs/>
          <w:sz w:val="32"/>
          <w:szCs w:val="32"/>
        </w:rPr>
        <w:t xml:space="preserve">　公共サービス労働者の総結集と組織の拡大</w:t>
      </w:r>
    </w:p>
    <w:p w14:paraId="22D22695" w14:textId="77777777" w:rsidR="00743E40" w:rsidRPr="00A834C4" w:rsidRDefault="00743E40" w:rsidP="00743E40">
      <w:pPr>
        <w:ind w:left="300" w:hangingChars="100" w:hanging="300"/>
        <w:rPr>
          <w:rFonts w:hAnsi="ＭＳ 明朝"/>
          <w:sz w:val="30"/>
          <w:szCs w:val="30"/>
        </w:rPr>
      </w:pPr>
    </w:p>
    <w:p w14:paraId="731EECAE" w14:textId="77777777" w:rsidR="00743E40" w:rsidRPr="00A834C4" w:rsidRDefault="00743E40" w:rsidP="00743E40">
      <w:pPr>
        <w:ind w:left="240" w:hangingChars="100" w:hanging="240"/>
        <w:rPr>
          <w:rFonts w:hAnsi="ＭＳ 明朝"/>
        </w:rPr>
        <w:sectPr w:rsidR="00743E40" w:rsidRPr="00A834C4" w:rsidSect="001F6455">
          <w:type w:val="continuous"/>
          <w:pgSz w:w="11906" w:h="16838" w:code="9"/>
          <w:pgMar w:top="1218" w:right="1153" w:bottom="1218" w:left="1153" w:header="851" w:footer="726" w:gutter="0"/>
          <w:cols w:space="480"/>
          <w:titlePg/>
          <w:docGrid w:type="linesAndChars" w:linePitch="400" w:charSpace="-72"/>
        </w:sectPr>
      </w:pPr>
    </w:p>
    <w:p w14:paraId="046AC527" w14:textId="77777777" w:rsidR="00743E40" w:rsidRPr="00A834C4" w:rsidRDefault="00743E40" w:rsidP="00743E40">
      <w:pPr>
        <w:ind w:left="240" w:hangingChars="100" w:hanging="240"/>
        <w:rPr>
          <w:rFonts w:hAnsi="ＭＳ 明朝"/>
          <w:szCs w:val="24"/>
        </w:rPr>
      </w:pPr>
      <w:r w:rsidRPr="00A834C4">
        <w:rPr>
          <w:rFonts w:hAnsi="ＭＳ 明朝" w:hint="eastAsia"/>
          <w:szCs w:val="24"/>
        </w:rPr>
        <w:t>【組織拡大体制づくりと行動の推進】</w:t>
      </w:r>
    </w:p>
    <w:p w14:paraId="0F1A190D" w14:textId="6FCEB1C1" w:rsidR="00743E40" w:rsidRPr="00A834C4" w:rsidRDefault="008874B0" w:rsidP="00743E40">
      <w:pPr>
        <w:ind w:left="240" w:hangingChars="100" w:hanging="240"/>
        <w:rPr>
          <w:rFonts w:hAnsi="ＭＳ 明朝"/>
          <w:szCs w:val="24"/>
        </w:rPr>
      </w:pPr>
      <w:r w:rsidRPr="00A834C4">
        <w:rPr>
          <w:rFonts w:hAnsi="ＭＳ 明朝" w:hint="eastAsia"/>
          <w:szCs w:val="24"/>
        </w:rPr>
        <w:t>１</w:t>
      </w:r>
      <w:r w:rsidR="00743E40" w:rsidRPr="00A834C4">
        <w:rPr>
          <w:rFonts w:hAnsi="ＭＳ 明朝" w:hint="eastAsia"/>
          <w:szCs w:val="24"/>
        </w:rPr>
        <w:t>.</w:t>
      </w:r>
      <w:r w:rsidR="0017305B" w:rsidRPr="00A834C4">
        <w:rPr>
          <w:rFonts w:hAnsi="ＭＳ 明朝" w:hint="eastAsia"/>
          <w:szCs w:val="24"/>
        </w:rPr>
        <w:t xml:space="preserve"> </w:t>
      </w:r>
      <w:r w:rsidR="00743E40" w:rsidRPr="00A834C4">
        <w:rPr>
          <w:rFonts w:hAnsi="ＭＳ 明朝" w:hint="eastAsia"/>
          <w:szCs w:val="24"/>
        </w:rPr>
        <w:t>県本部は「奈良県本部組織拡大行動計画」の実現にむけた取り組みを強化します。</w:t>
      </w:r>
    </w:p>
    <w:p w14:paraId="773FBDD1" w14:textId="228E32F8" w:rsidR="00743E40" w:rsidRPr="00A834C4" w:rsidRDefault="008874B0" w:rsidP="00743E40">
      <w:pPr>
        <w:ind w:left="240" w:hangingChars="100" w:hanging="240"/>
        <w:rPr>
          <w:rFonts w:hAnsi="ＭＳ 明朝"/>
          <w:szCs w:val="24"/>
        </w:rPr>
      </w:pPr>
      <w:r w:rsidRPr="00A834C4">
        <w:rPr>
          <w:rFonts w:hAnsi="ＭＳ 明朝" w:hint="eastAsia"/>
          <w:szCs w:val="24"/>
        </w:rPr>
        <w:t>２</w:t>
      </w:r>
      <w:r w:rsidR="00743E40" w:rsidRPr="00A834C4">
        <w:rPr>
          <w:rFonts w:hAnsi="ＭＳ 明朝" w:hint="eastAsia"/>
          <w:szCs w:val="24"/>
        </w:rPr>
        <w:t>.</w:t>
      </w:r>
      <w:r w:rsidR="0017305B" w:rsidRPr="00A834C4">
        <w:rPr>
          <w:rFonts w:hAnsi="ＭＳ 明朝" w:hint="eastAsia"/>
          <w:szCs w:val="24"/>
        </w:rPr>
        <w:t xml:space="preserve"> </w:t>
      </w:r>
      <w:r w:rsidR="00743E40" w:rsidRPr="00A834C4">
        <w:rPr>
          <w:rFonts w:hAnsi="ＭＳ 明朝" w:hint="eastAsia"/>
          <w:szCs w:val="24"/>
        </w:rPr>
        <w:t>県本部は組織拡大行動委員会を開催し評議会・横断組織と連携して組織化を進めます。</w:t>
      </w:r>
    </w:p>
    <w:p w14:paraId="1AD83533" w14:textId="77777777" w:rsidR="00196CCB" w:rsidRDefault="00196CCB" w:rsidP="00743E40">
      <w:pPr>
        <w:ind w:left="240" w:hangingChars="100" w:hanging="240"/>
        <w:rPr>
          <w:rFonts w:hAnsi="ＭＳ 明朝"/>
          <w:szCs w:val="24"/>
        </w:rPr>
      </w:pPr>
    </w:p>
    <w:p w14:paraId="636200AC" w14:textId="48E88236" w:rsidR="00743E40" w:rsidRPr="00A834C4" w:rsidRDefault="00743E40" w:rsidP="00743E40">
      <w:pPr>
        <w:ind w:left="240" w:hangingChars="100" w:hanging="240"/>
        <w:rPr>
          <w:rFonts w:hAnsi="ＭＳ 明朝"/>
          <w:szCs w:val="24"/>
        </w:rPr>
      </w:pPr>
      <w:r w:rsidRPr="00A834C4">
        <w:rPr>
          <w:rFonts w:hAnsi="ＭＳ 明朝" w:hint="eastAsia"/>
          <w:szCs w:val="24"/>
        </w:rPr>
        <w:t>【県本部組織拡大行動計画・重点目標職場の組織化】</w:t>
      </w:r>
    </w:p>
    <w:p w14:paraId="41C0A92A" w14:textId="695DE2B0" w:rsidR="00743E40" w:rsidRPr="00A834C4" w:rsidRDefault="008874B0" w:rsidP="00743E40">
      <w:pPr>
        <w:ind w:left="240" w:hangingChars="100" w:hanging="240"/>
        <w:rPr>
          <w:rFonts w:hAnsi="ＭＳ 明朝"/>
          <w:szCs w:val="24"/>
        </w:rPr>
      </w:pPr>
      <w:r w:rsidRPr="00A834C4">
        <w:rPr>
          <w:rFonts w:hAnsi="ＭＳ 明朝" w:hint="eastAsia"/>
          <w:szCs w:val="24"/>
        </w:rPr>
        <w:t>３</w:t>
      </w:r>
      <w:r w:rsidR="00743E40" w:rsidRPr="00A834C4">
        <w:rPr>
          <w:rFonts w:hAnsi="ＭＳ 明朝" w:hint="eastAsia"/>
          <w:szCs w:val="24"/>
        </w:rPr>
        <w:t>.</w:t>
      </w:r>
      <w:r w:rsidR="0017305B" w:rsidRPr="00A834C4">
        <w:rPr>
          <w:rFonts w:hAnsi="ＭＳ 明朝" w:hint="eastAsia"/>
          <w:szCs w:val="24"/>
        </w:rPr>
        <w:t xml:space="preserve"> </w:t>
      </w:r>
      <w:r w:rsidR="00743E40" w:rsidRPr="00A834C4">
        <w:rPr>
          <w:rFonts w:hAnsi="ＭＳ 明朝" w:hint="eastAsia"/>
          <w:szCs w:val="24"/>
        </w:rPr>
        <w:t>県本部組織強化・拡大チームは、「2020－2021年県本部組織拡大行動計画」の総括と新しく作成した「2022－2023年県本部組織拡大行動計画」に基づいて組織拡大を実施します。その進捗情況を３ヵ月に１度本部に報告します。</w:t>
      </w:r>
    </w:p>
    <w:p w14:paraId="17269291" w14:textId="737DA85C" w:rsidR="00743E40" w:rsidRPr="00A834C4" w:rsidRDefault="00743E40" w:rsidP="00040D2B">
      <w:pPr>
        <w:rPr>
          <w:rFonts w:hAnsi="ＭＳ 明朝"/>
        </w:rPr>
      </w:pPr>
      <w:r w:rsidRPr="00A834C4">
        <w:rPr>
          <w:rFonts w:hAnsi="ＭＳ 明朝" w:hint="eastAsia"/>
        </w:rPr>
        <w:lastRenderedPageBreak/>
        <w:t>【新規採用者100％加入等組織拡大の取り組み】</w:t>
      </w:r>
    </w:p>
    <w:p w14:paraId="3DD18424" w14:textId="789B0F79" w:rsidR="00743E40" w:rsidRPr="00A834C4" w:rsidRDefault="008874B0" w:rsidP="00743E40">
      <w:pPr>
        <w:ind w:left="240" w:hangingChars="100" w:hanging="240"/>
        <w:rPr>
          <w:rFonts w:hAnsi="ＭＳ 明朝"/>
        </w:rPr>
      </w:pPr>
      <w:r w:rsidRPr="00A834C4">
        <w:rPr>
          <w:rFonts w:hAnsi="ＭＳ 明朝" w:hint="eastAsia"/>
        </w:rPr>
        <w:t>４</w:t>
      </w:r>
      <w:r w:rsidR="00743E40" w:rsidRPr="00A834C4">
        <w:rPr>
          <w:rFonts w:hAnsi="ＭＳ 明朝" w:hint="eastAsia"/>
        </w:rPr>
        <w:t>.</w:t>
      </w:r>
      <w:r w:rsidR="0017305B" w:rsidRPr="00A834C4">
        <w:rPr>
          <w:rFonts w:hAnsi="ＭＳ 明朝" w:hint="eastAsia"/>
        </w:rPr>
        <w:t xml:space="preserve"> </w:t>
      </w:r>
      <w:r w:rsidR="00743E40" w:rsidRPr="00A834C4">
        <w:rPr>
          <w:rFonts w:hAnsi="ＭＳ 明朝" w:hint="eastAsia"/>
        </w:rPr>
        <w:t>新規採用者100％加入と未加入者対策の強化にむけて、次の通り取り組みます。</w:t>
      </w:r>
    </w:p>
    <w:p w14:paraId="29C72D26" w14:textId="77777777" w:rsidR="00743E40" w:rsidRPr="00A834C4" w:rsidRDefault="00743E40" w:rsidP="00743E40">
      <w:pPr>
        <w:ind w:left="479" w:hangingChars="200" w:hanging="479"/>
        <w:rPr>
          <w:rFonts w:hAnsi="ＭＳ 明朝"/>
        </w:rPr>
      </w:pPr>
      <w:r w:rsidRPr="00A834C4">
        <w:rPr>
          <w:rFonts w:hAnsi="ＭＳ 明朝" w:hint="eastAsia"/>
        </w:rPr>
        <w:t xml:space="preserve">　(１)　県本部・単組</w:t>
      </w:r>
    </w:p>
    <w:p w14:paraId="591BDD00" w14:textId="42A2020C" w:rsidR="00743E40" w:rsidRPr="00A834C4" w:rsidRDefault="00743E40" w:rsidP="00141B7A">
      <w:pPr>
        <w:ind w:leftChars="-1" w:left="480" w:hangingChars="201" w:hanging="482"/>
        <w:rPr>
          <w:rFonts w:hAnsi="ＭＳ 明朝"/>
        </w:rPr>
      </w:pPr>
      <w:r w:rsidRPr="00A834C4">
        <w:rPr>
          <w:rFonts w:hAnsi="ＭＳ 明朝" w:hint="eastAsia"/>
        </w:rPr>
        <w:t xml:space="preserve">　①　県本部・単組は、第５次組強計画に基づき、この間の加入実績を踏まえ、新規採用者100％の単組は100％の維持、100％未満の単組は加入率の引き上げをめざします。とくに、新採加入率が70％以下の単組は70％を目標とし、少なくとも現状の加入率より５％増をめざします。そのため、入職後のオルグだけではなく、入職前の３月に開催される職員説明会などの機会を捉え、早期の対策を重視します。また、2021年度の組合未加入者に対し、引き続き加入の取り組みを進めます。</w:t>
      </w:r>
    </w:p>
    <w:p w14:paraId="1CFA2CCF" w14:textId="0BAEF663" w:rsidR="00743E40" w:rsidRPr="00A834C4" w:rsidRDefault="00743E40" w:rsidP="00141B7A">
      <w:pPr>
        <w:ind w:leftChars="-1" w:left="480" w:hangingChars="201" w:hanging="482"/>
        <w:rPr>
          <w:rFonts w:hAnsi="ＭＳ 明朝"/>
        </w:rPr>
      </w:pPr>
      <w:r w:rsidRPr="00A834C4">
        <w:rPr>
          <w:rFonts w:hAnsi="ＭＳ 明朝" w:hint="eastAsia"/>
        </w:rPr>
        <w:t xml:space="preserve">　②　県本部は、新規採用者の組織化を県本部全体の課題として位置づけ、早期に新採加入対策会議を開き、2021年度の取り組み結果を検証します。近年加入率が低下傾向にある単組を「重点単組」に指定し、新採対策の計画づくりなど単組支援を強化します。</w:t>
      </w:r>
    </w:p>
    <w:p w14:paraId="4495B294" w14:textId="112B1B40" w:rsidR="00743E40" w:rsidRPr="00A834C4" w:rsidRDefault="00743E40" w:rsidP="00141B7A">
      <w:pPr>
        <w:ind w:leftChars="-1" w:left="480" w:hangingChars="201" w:hanging="482"/>
        <w:rPr>
          <w:rFonts w:hAnsi="ＭＳ 明朝"/>
        </w:rPr>
      </w:pPr>
      <w:r w:rsidRPr="00A834C4">
        <w:rPr>
          <w:rFonts w:hAnsi="ＭＳ 明朝" w:hint="eastAsia"/>
        </w:rPr>
        <w:t xml:space="preserve">　③　単組は、組合説明会での呼びかけに加え職場単位・個人単位を対象とした職場委員を中心とする執行部以外の組合員も含めた単組全体で「一人一声」をかけるなど集中的に取り組みます。また、労働組合加入と共済加入は、安心して働くための仕事とくらしに対する欠くことのできない２つのセーフティネットであることをアピールし、団体生命共済やマイカー共済などの優位性を周知して新規採用者や未加入者に対する取り組みを進めつつ、全員加入を追求します。</w:t>
      </w:r>
    </w:p>
    <w:p w14:paraId="3DF0A624" w14:textId="3266D8DE" w:rsidR="00743E40" w:rsidRPr="00A834C4" w:rsidRDefault="00743E40" w:rsidP="00141B7A">
      <w:pPr>
        <w:ind w:leftChars="-1" w:left="480" w:hangingChars="201" w:hanging="482"/>
        <w:rPr>
          <w:rFonts w:hAnsi="ＭＳ 明朝"/>
        </w:rPr>
      </w:pPr>
      <w:r w:rsidRPr="00A834C4">
        <w:rPr>
          <w:rFonts w:hAnsi="ＭＳ 明朝" w:hint="eastAsia"/>
        </w:rPr>
        <w:t xml:space="preserve">　④　自治体単組は組織化を積極的に進めるため、現在任用されている会計年度任用職員への制度の説明や制度運用における労働組合の役割の重要性を訴えるなどの取り組みを行うとともに、新規に採用される会計年度任用職員に対する説明会を行います。</w:t>
      </w:r>
    </w:p>
    <w:p w14:paraId="54228CC4" w14:textId="00C8E027" w:rsidR="00743E40" w:rsidRPr="00A834C4" w:rsidRDefault="00743E40" w:rsidP="00141B7A">
      <w:pPr>
        <w:ind w:leftChars="-1" w:left="480" w:hangingChars="201" w:hanging="482"/>
        <w:rPr>
          <w:rFonts w:hAnsi="ＭＳ 明朝"/>
        </w:rPr>
      </w:pPr>
      <w:r w:rsidRPr="00A834C4">
        <w:rPr>
          <w:rFonts w:hAnsi="ＭＳ 明朝" w:hint="eastAsia"/>
        </w:rPr>
        <w:t xml:space="preserve">　⑤　単組は、新規採用者加入対策等と並行し、相談窓口としての労働組合をアピールするなど、未加入者対策を強化します。</w:t>
      </w:r>
    </w:p>
    <w:p w14:paraId="4C7F254D" w14:textId="1E6AAF44" w:rsidR="00743E40" w:rsidRPr="00A834C4" w:rsidRDefault="00743E40" w:rsidP="00141B7A">
      <w:pPr>
        <w:ind w:leftChars="-1" w:left="480" w:hangingChars="201" w:hanging="482"/>
        <w:rPr>
          <w:rFonts w:hAnsi="ＭＳ 明朝"/>
        </w:rPr>
      </w:pPr>
      <w:r w:rsidRPr="00A834C4">
        <w:rPr>
          <w:rFonts w:hAnsi="ＭＳ 明朝" w:hint="eastAsia"/>
        </w:rPr>
        <w:t xml:space="preserve">　⑥　単組は、定年引き上げを見据え、再任用・再雇用職員の組織化を進めるため、定年時に脱退させない、管理職を退いた後も再加入を促すことを基本とし、各種共済制度の継続利用によるメリット等の周知をはかるなど、積極的に取り組みを行います。</w:t>
      </w:r>
    </w:p>
    <w:p w14:paraId="1C09F3C9" w14:textId="39A282EA" w:rsidR="00743E40" w:rsidRPr="00A834C4" w:rsidRDefault="00743E40" w:rsidP="00141B7A">
      <w:pPr>
        <w:ind w:leftChars="-399" w:left="482" w:hangingChars="600" w:hanging="1438"/>
        <w:rPr>
          <w:rFonts w:hAnsi="ＭＳ 明朝"/>
        </w:rPr>
      </w:pPr>
      <w:r w:rsidRPr="00A834C4">
        <w:rPr>
          <w:rFonts w:hAnsi="ＭＳ 明朝" w:hint="eastAsia"/>
        </w:rPr>
        <w:t xml:space="preserve">　</w:t>
      </w:r>
      <w:r w:rsidR="00141B7A" w:rsidRPr="00A834C4">
        <w:rPr>
          <w:rFonts w:hAnsi="ＭＳ 明朝" w:hint="eastAsia"/>
        </w:rPr>
        <w:t xml:space="preserve">　　　　</w:t>
      </w:r>
      <w:r w:rsidR="00382984" w:rsidRPr="00A834C4">
        <w:rPr>
          <w:rFonts w:hAnsi="ＭＳ 明朝" w:hint="eastAsia"/>
        </w:rPr>
        <w:t>⑦</w:t>
      </w:r>
      <w:r w:rsidRPr="00A834C4">
        <w:rPr>
          <w:rFonts w:hAnsi="ＭＳ 明朝" w:hint="eastAsia"/>
        </w:rPr>
        <w:t xml:space="preserve">　単組とともに情報を共有しながら、加入にむけた対策を検討します。さらに県本部が指定する「重点単組」への支援として単組と連携して組織率向上にむけた取り組みを行います。</w:t>
      </w:r>
    </w:p>
    <w:p w14:paraId="44DA38D1" w14:textId="529E1696" w:rsidR="00743E40" w:rsidRPr="00A834C4" w:rsidRDefault="00743E40" w:rsidP="00141B7A">
      <w:pPr>
        <w:ind w:leftChars="-1" w:left="480" w:hangingChars="201" w:hanging="482"/>
        <w:rPr>
          <w:rFonts w:hAnsi="ＭＳ 明朝"/>
        </w:rPr>
      </w:pPr>
      <w:r w:rsidRPr="00A834C4">
        <w:rPr>
          <w:rFonts w:hAnsi="ＭＳ 明朝" w:hint="eastAsia"/>
        </w:rPr>
        <w:t xml:space="preserve">　</w:t>
      </w:r>
      <w:r w:rsidR="00382984" w:rsidRPr="00A834C4">
        <w:rPr>
          <w:rFonts w:hAnsi="ＭＳ 明朝" w:hint="eastAsia"/>
        </w:rPr>
        <w:t>⑧</w:t>
      </w:r>
      <w:r w:rsidRPr="00A834C4">
        <w:rPr>
          <w:rFonts w:hAnsi="ＭＳ 明朝" w:hint="eastAsia"/>
        </w:rPr>
        <w:t xml:space="preserve">　定年引き上げによる各再任用制度や役職定年制の導入を見据え、再任用時の組合脱退につなげない取り組みや、管理職退任後の改めての組合加入を促す取り組みを強化するため、共済加入のあり方も含めて、手続き等に関する課題を整理します。</w:t>
      </w:r>
    </w:p>
    <w:p w14:paraId="02C278C1" w14:textId="77777777" w:rsidR="00743E40" w:rsidRPr="00A834C4" w:rsidRDefault="00743E40" w:rsidP="00743E40">
      <w:pPr>
        <w:ind w:left="240" w:hangingChars="100" w:hanging="240"/>
        <w:rPr>
          <w:rFonts w:hAnsi="ＭＳ 明朝"/>
        </w:rPr>
      </w:pPr>
    </w:p>
    <w:p w14:paraId="799F3AE2" w14:textId="77777777" w:rsidR="00743E40" w:rsidRPr="00A834C4" w:rsidRDefault="00743E40" w:rsidP="00743E40">
      <w:pPr>
        <w:ind w:left="240" w:hangingChars="100" w:hanging="240"/>
        <w:rPr>
          <w:rFonts w:hAnsi="ＭＳ 明朝"/>
        </w:rPr>
      </w:pPr>
      <w:r w:rsidRPr="00A834C4">
        <w:rPr>
          <w:rFonts w:hAnsi="ＭＳ 明朝" w:hint="eastAsia"/>
        </w:rPr>
        <w:t>【非正規労働者組織化の推進】</w:t>
      </w:r>
    </w:p>
    <w:p w14:paraId="6CA2E7D6" w14:textId="56C2BC0A" w:rsidR="00743E40" w:rsidRPr="00A834C4" w:rsidRDefault="008874B0" w:rsidP="00743E40">
      <w:pPr>
        <w:ind w:left="240" w:hangingChars="100" w:hanging="240"/>
        <w:rPr>
          <w:rFonts w:hAnsi="ＭＳ 明朝"/>
        </w:rPr>
      </w:pPr>
      <w:r w:rsidRPr="00A834C4">
        <w:rPr>
          <w:rFonts w:hAnsi="ＭＳ 明朝" w:hint="eastAsia"/>
        </w:rPr>
        <w:t>５</w:t>
      </w:r>
      <w:r w:rsidR="00743E40" w:rsidRPr="00A834C4">
        <w:rPr>
          <w:rFonts w:hAnsi="ＭＳ 明朝" w:hint="eastAsia"/>
        </w:rPr>
        <w:t>. 県本部・単組は臨時・非常勤等職員、労組法適用単組の非正規雇用労働者の組織化に引き続き取り組みます。また、「2020年度自治体会計年度任用職員の賃金・労働条件制</w:t>
      </w:r>
      <w:r w:rsidR="00743E40" w:rsidRPr="00A834C4">
        <w:rPr>
          <w:rFonts w:hAnsi="ＭＳ 明朝" w:hint="eastAsia"/>
        </w:rPr>
        <w:lastRenderedPageBreak/>
        <w:t>度調査」では、会計年度任用職員を組織化の対象としていない単組が約６割あることから、県本部は、改めて会計年度任用職員の組織化の必要性を周知徹底する取り組みを進めます。</w:t>
      </w:r>
    </w:p>
    <w:p w14:paraId="40A4F7B3" w14:textId="38505EA2" w:rsidR="00743E40" w:rsidRPr="00A834C4" w:rsidRDefault="008874B0" w:rsidP="00743E40">
      <w:pPr>
        <w:ind w:left="240" w:hangingChars="100" w:hanging="240"/>
        <w:rPr>
          <w:rFonts w:hAnsi="ＭＳ 明朝"/>
        </w:rPr>
      </w:pPr>
      <w:r w:rsidRPr="00A834C4">
        <w:rPr>
          <w:rFonts w:hAnsi="ＭＳ 明朝" w:hint="eastAsia"/>
        </w:rPr>
        <w:t>６</w:t>
      </w:r>
      <w:r w:rsidR="00743E40" w:rsidRPr="00A834C4">
        <w:rPr>
          <w:rFonts w:hAnsi="ＭＳ 明朝" w:hint="eastAsia"/>
        </w:rPr>
        <w:t>. 自治体単組は、正規職員と同様の業務と働き方をしている、臨時・非常勤等職員の正規職員化を求めます。</w:t>
      </w:r>
    </w:p>
    <w:p w14:paraId="13BF6AB7" w14:textId="698C312F" w:rsidR="00743E40" w:rsidRPr="00A834C4" w:rsidRDefault="008874B0" w:rsidP="00743E40">
      <w:pPr>
        <w:ind w:left="240" w:hangingChars="100" w:hanging="240"/>
        <w:rPr>
          <w:rFonts w:hAnsi="ＭＳ 明朝"/>
        </w:rPr>
      </w:pPr>
      <w:r w:rsidRPr="00A834C4">
        <w:rPr>
          <w:rFonts w:hAnsi="ＭＳ 明朝" w:hint="eastAsia"/>
        </w:rPr>
        <w:t>７</w:t>
      </w:r>
      <w:r w:rsidR="00743E40" w:rsidRPr="00A834C4">
        <w:rPr>
          <w:rFonts w:hAnsi="ＭＳ 明朝" w:hint="eastAsia"/>
        </w:rPr>
        <w:t>. 自治体単組は、臨時・非常勤等職員の組合加入にあたっては、自治体単組への加入を基本として、単組は規約を点検し臨時・非常勤等職員の加入にむけた環境整備を行います。臨時・非常勤単独組合は、職員団体登録をしていない場合は速やかに登録手続きを進めるとともに、自治体単組との連携を強めます。</w:t>
      </w:r>
    </w:p>
    <w:p w14:paraId="316DBC68" w14:textId="666D6676" w:rsidR="00743E40" w:rsidRPr="00A834C4" w:rsidRDefault="008874B0" w:rsidP="00743E40">
      <w:pPr>
        <w:ind w:left="240" w:hangingChars="100" w:hanging="240"/>
        <w:rPr>
          <w:rFonts w:hAnsi="ＭＳ 明朝"/>
        </w:rPr>
      </w:pPr>
      <w:r w:rsidRPr="00A834C4">
        <w:rPr>
          <w:rFonts w:hAnsi="ＭＳ 明朝" w:hint="eastAsia"/>
        </w:rPr>
        <w:t>８</w:t>
      </w:r>
      <w:r w:rsidR="00743E40" w:rsidRPr="00A834C4">
        <w:rPr>
          <w:rFonts w:hAnsi="ＭＳ 明朝" w:hint="eastAsia"/>
        </w:rPr>
        <w:t>. 県本部・自治体単組は、次年度の臨時・非常勤等職員の採用募集に際し、人員配置状況を把握し、必要な人員確保にむけた取り組みを強化します。また、春闘期の取り組みと連動して臨時・非常勤等職員の賃金・労働条件を把握し、臨時・非常勤等職員の処遇改善の交渉とあわせた未加入者の組織化に取り組みます。</w:t>
      </w:r>
    </w:p>
    <w:p w14:paraId="59E1B806" w14:textId="42707CD7" w:rsidR="00743E40" w:rsidRPr="00A834C4" w:rsidRDefault="008874B0" w:rsidP="00743E40">
      <w:pPr>
        <w:ind w:left="240" w:hangingChars="100" w:hanging="240"/>
        <w:rPr>
          <w:rFonts w:hAnsi="ＭＳ 明朝"/>
        </w:rPr>
      </w:pPr>
      <w:r w:rsidRPr="00A834C4">
        <w:rPr>
          <w:rFonts w:hAnsi="ＭＳ 明朝" w:hint="eastAsia"/>
        </w:rPr>
        <w:t>９</w:t>
      </w:r>
      <w:r w:rsidR="00743E40" w:rsidRPr="00A834C4">
        <w:rPr>
          <w:rFonts w:hAnsi="ＭＳ 明朝" w:hint="eastAsia"/>
        </w:rPr>
        <w:t>. 加入拡大にむけては、一人が一人を組織化することを基本に、職場にいるすべての非正規労働者に声をかける「一人一声運動」に取り組みます。具体的には、県本部や単組における交渉状況報告会や組合説明会等、当事者の参加しやすい場を設定します。集まることが困難な場合でも、職場ごとに新規採用者と組合未加入者に組合加入の声掛けを行います。</w:t>
      </w:r>
    </w:p>
    <w:p w14:paraId="435D9AA4" w14:textId="77777777" w:rsidR="00743E40" w:rsidRPr="00A834C4" w:rsidRDefault="00743E40" w:rsidP="00743E40">
      <w:pPr>
        <w:ind w:left="240" w:hangingChars="100" w:hanging="240"/>
        <w:rPr>
          <w:rFonts w:hAnsi="ＭＳ 明朝"/>
        </w:rPr>
      </w:pPr>
      <w:r w:rsidRPr="00A834C4">
        <w:rPr>
          <w:rFonts w:hAnsi="ＭＳ 明朝" w:hint="eastAsia"/>
        </w:rPr>
        <w:t>10. 県本部・単組は、本部が作成した組織化事例集「組合って力です</w:t>
      </w:r>
      <w:r w:rsidRPr="00A834C4">
        <w:rPr>
          <w:rFonts w:hAnsi="ＭＳ 明朝"/>
        </w:rPr>
        <w:t>Part</w:t>
      </w:r>
      <w:r w:rsidRPr="00A834C4">
        <w:rPr>
          <w:rFonts w:hAnsi="ＭＳ 明朝" w:hint="eastAsia"/>
        </w:rPr>
        <w:t>12」などを活用し、組織拡大オルグに取り組みます。</w:t>
      </w:r>
    </w:p>
    <w:p w14:paraId="790264F5" w14:textId="77777777" w:rsidR="00743E40" w:rsidRPr="00A834C4" w:rsidRDefault="00743E40" w:rsidP="00743E40">
      <w:pPr>
        <w:ind w:left="240" w:hangingChars="100" w:hanging="240"/>
        <w:rPr>
          <w:rFonts w:hAnsi="ＭＳ 明朝"/>
        </w:rPr>
      </w:pPr>
      <w:r w:rsidRPr="00A834C4">
        <w:rPr>
          <w:rFonts w:hAnsi="ＭＳ 明朝" w:hint="eastAsia"/>
        </w:rPr>
        <w:t>11. 単組は、非正規労働者自らが仲間を増やし交渉力を強化するため、１～３月は未加入者を、４～５月には加入対象者の把握を進め、新規採用者・未加入者を対象に組合説明会を開催し、組合加入を進めます。</w:t>
      </w:r>
    </w:p>
    <w:p w14:paraId="6BE813F8" w14:textId="77777777" w:rsidR="00743E40" w:rsidRPr="00A834C4" w:rsidRDefault="00743E40" w:rsidP="00743E40">
      <w:pPr>
        <w:ind w:left="240" w:hangingChars="100" w:hanging="240"/>
        <w:rPr>
          <w:rFonts w:hAnsi="ＭＳ 明朝"/>
        </w:rPr>
      </w:pPr>
      <w:r w:rsidRPr="00A834C4">
        <w:rPr>
          <w:rFonts w:hAnsi="ＭＳ 明朝" w:hint="eastAsia"/>
        </w:rPr>
        <w:t>12. 公共民間単組では、労働契約法や働き方改革関連法に関わる制度改正を活用して、組織化に取り組みます。</w:t>
      </w:r>
    </w:p>
    <w:p w14:paraId="32080F70" w14:textId="77777777" w:rsidR="00303E94" w:rsidRDefault="00303E94" w:rsidP="00743E40">
      <w:pPr>
        <w:ind w:left="240" w:hangingChars="100" w:hanging="240"/>
        <w:rPr>
          <w:rFonts w:hAnsi="ＭＳ 明朝"/>
        </w:rPr>
      </w:pPr>
    </w:p>
    <w:p w14:paraId="415312CB" w14:textId="22E122FD" w:rsidR="00743E40" w:rsidRPr="00A834C4" w:rsidRDefault="00743E40" w:rsidP="00743E40">
      <w:pPr>
        <w:ind w:left="240" w:hangingChars="100" w:hanging="240"/>
        <w:rPr>
          <w:rFonts w:hAnsi="ＭＳ 明朝"/>
        </w:rPr>
      </w:pPr>
      <w:r w:rsidRPr="00A834C4">
        <w:rPr>
          <w:rFonts w:hAnsi="ＭＳ 明朝" w:hint="eastAsia"/>
        </w:rPr>
        <w:t>【公立・公的病院の組織対策・組織化】</w:t>
      </w:r>
    </w:p>
    <w:p w14:paraId="2B04DFC5" w14:textId="77777777" w:rsidR="00743E40" w:rsidRPr="00A834C4" w:rsidRDefault="00743E40" w:rsidP="00743E40">
      <w:pPr>
        <w:ind w:left="240" w:hangingChars="100" w:hanging="240"/>
        <w:rPr>
          <w:rFonts w:hAnsi="ＭＳ 明朝"/>
        </w:rPr>
      </w:pPr>
      <w:r w:rsidRPr="00A834C4">
        <w:rPr>
          <w:rFonts w:hAnsi="ＭＳ 明朝" w:hint="eastAsia"/>
        </w:rPr>
        <w:t>13. 単組、県本部は、自治体の動向に注意を払い、第８次医療計画の策定にむけた地域医療構想の議論、新たな公立病院改革プラン（後継プラン）策定の動き、病院の再編統合を促す「重点支援区域」の申請や再編統合計画の把握に努めます。</w:t>
      </w:r>
    </w:p>
    <w:p w14:paraId="7509633A" w14:textId="77777777" w:rsidR="00743E40" w:rsidRPr="00A834C4" w:rsidRDefault="00743E40" w:rsidP="00743E40">
      <w:pPr>
        <w:ind w:left="240" w:hangingChars="100" w:hanging="240"/>
        <w:rPr>
          <w:rFonts w:hAnsi="ＭＳ 明朝"/>
        </w:rPr>
      </w:pPr>
      <w:r w:rsidRPr="00A834C4">
        <w:rPr>
          <w:rFonts w:hAnsi="ＭＳ 明朝" w:hint="eastAsia"/>
        </w:rPr>
        <w:t xml:space="preserve">　　計画が表面化した場合、単組活動のみでは対応しきれない、経営形態の変更や競合問題の発生などに備え、県本部は対策会議等を設置します。また、本部は地域医療再編対策本部で情報を共有し、役職員・オルグによる支援を行います。</w:t>
      </w:r>
    </w:p>
    <w:p w14:paraId="0430A009" w14:textId="77777777" w:rsidR="00743E40" w:rsidRPr="00A834C4" w:rsidRDefault="00743E40" w:rsidP="00743E40">
      <w:pPr>
        <w:ind w:left="240" w:hangingChars="100" w:hanging="240"/>
        <w:rPr>
          <w:rFonts w:hAnsi="ＭＳ 明朝"/>
        </w:rPr>
      </w:pPr>
      <w:r w:rsidRPr="00A834C4">
        <w:rPr>
          <w:rFonts w:hAnsi="ＭＳ 明朝" w:hint="eastAsia"/>
        </w:rPr>
        <w:t>14. 新型コロナウイルス感染症への対応や医療法改正による医療関係職種へのタスクシフト</w:t>
      </w:r>
      <w:r w:rsidRPr="00A834C4">
        <w:rPr>
          <w:rFonts w:hAnsi="ＭＳ 明朝"/>
        </w:rPr>
        <w:t>/</w:t>
      </w:r>
      <w:r w:rsidRPr="00A834C4">
        <w:rPr>
          <w:rFonts w:hAnsi="ＭＳ 明朝" w:hint="eastAsia"/>
        </w:rPr>
        <w:t>シェア、看護師の特定行為研修等に対し、単組・県本部は、職場の意見をとりまとめ、医療・保健従事者の安全確保、勤務環境の改善、人員確保と離職防止などの具体策</w:t>
      </w:r>
      <w:r w:rsidRPr="00A834C4">
        <w:rPr>
          <w:rFonts w:hAnsi="ＭＳ 明朝" w:hint="eastAsia"/>
        </w:rPr>
        <w:lastRenderedPageBreak/>
        <w:t>を病院当局や自治体に求めていきます。またこの取り組みを未加入者への加入拡大につなげます。</w:t>
      </w:r>
    </w:p>
    <w:p w14:paraId="58782567" w14:textId="77777777" w:rsidR="00743E40" w:rsidRPr="00A834C4" w:rsidRDefault="00743E40" w:rsidP="00743E40">
      <w:pPr>
        <w:ind w:left="240" w:hangingChars="100" w:hanging="240"/>
        <w:rPr>
          <w:rFonts w:hAnsi="ＭＳ 明朝"/>
        </w:rPr>
      </w:pPr>
      <w:r w:rsidRPr="00A834C4">
        <w:rPr>
          <w:rFonts w:hAnsi="ＭＳ 明朝" w:hint="eastAsia"/>
        </w:rPr>
        <w:t>15. 各単組は新採職員や中途採用職員、非正規職員、再任用・再雇用職員への加入促進活動を継続的に行い、未加入者を放置しない取り組みを進めます。</w:t>
      </w:r>
    </w:p>
    <w:p w14:paraId="143FB9BC" w14:textId="77777777" w:rsidR="00743E40" w:rsidRPr="00A834C4" w:rsidRDefault="00743E40" w:rsidP="00743E40">
      <w:pPr>
        <w:rPr>
          <w:rFonts w:hAnsi="ＭＳ 明朝"/>
        </w:rPr>
      </w:pPr>
    </w:p>
    <w:p w14:paraId="6BC5288D" w14:textId="77777777" w:rsidR="00743E40" w:rsidRPr="00A834C4" w:rsidRDefault="00743E40" w:rsidP="00743E40">
      <w:pPr>
        <w:ind w:left="240" w:hangingChars="100" w:hanging="240"/>
        <w:rPr>
          <w:rFonts w:hAnsi="ＭＳ 明朝"/>
        </w:rPr>
      </w:pPr>
      <w:r w:rsidRPr="00A834C4">
        <w:rPr>
          <w:rFonts w:hAnsi="ＭＳ 明朝" w:hint="eastAsia"/>
        </w:rPr>
        <w:t>【福祉・公共サービス民間労働者の組織化】</w:t>
      </w:r>
    </w:p>
    <w:p w14:paraId="05B19F77" w14:textId="77777777" w:rsidR="00743E40" w:rsidRPr="00A834C4" w:rsidRDefault="00743E40" w:rsidP="00743E40">
      <w:pPr>
        <w:ind w:left="240" w:hangingChars="100" w:hanging="240"/>
        <w:rPr>
          <w:rFonts w:hAnsi="ＭＳ 明朝"/>
        </w:rPr>
      </w:pPr>
      <w:r w:rsidRPr="00A834C4">
        <w:rPr>
          <w:rFonts w:hAnsi="ＭＳ 明朝" w:hint="eastAsia"/>
        </w:rPr>
        <w:t>16. 公共民間単組、社会福祉協議会労組や社会福祉事業団労組、福祉関係単組は、自治体単組と連携し要求、交渉、労働協約の締結のサイクルの確立と、未加入者への組織化を一体的に進めます。</w:t>
      </w:r>
    </w:p>
    <w:p w14:paraId="0A3F3DA0" w14:textId="77777777" w:rsidR="00743E40" w:rsidRPr="00A834C4" w:rsidRDefault="00743E40" w:rsidP="00743E40">
      <w:pPr>
        <w:ind w:left="240" w:hangingChars="100" w:hanging="240"/>
        <w:rPr>
          <w:rFonts w:hAnsi="ＭＳ 明朝"/>
        </w:rPr>
      </w:pPr>
      <w:r w:rsidRPr="00A834C4">
        <w:rPr>
          <w:rFonts w:hAnsi="ＭＳ 明朝" w:hint="eastAsia"/>
        </w:rPr>
        <w:t>17. 県本部は単組の組合活動状況を把握し、単組活動の支援を行います。近年、単組の脱退（解散）が増えていることから、とくに基本的運動が衰退し、組織率が低下している単組には活動の活性化、組織拡大にむけた取り組みの支援を行います。また、本部と県本部は連携して単組間の連携促進など脱退防止にむけた対策を強化します。</w:t>
      </w:r>
    </w:p>
    <w:p w14:paraId="372BC8BD" w14:textId="77777777" w:rsidR="00743E40" w:rsidRPr="00A834C4" w:rsidRDefault="00743E40" w:rsidP="00743E40">
      <w:pPr>
        <w:ind w:left="240" w:hangingChars="100" w:hanging="240"/>
        <w:rPr>
          <w:rFonts w:hAnsi="ＭＳ 明朝"/>
        </w:rPr>
      </w:pPr>
      <w:r w:rsidRPr="00A834C4">
        <w:rPr>
          <w:rFonts w:hAnsi="ＭＳ 明朝" w:hint="eastAsia"/>
        </w:rPr>
        <w:t>18. 単組は全職員の過半数要件を満たしているか確認し、雇用形態にかかわらず未加入者の組織拡大に積極的に取り組みます。</w:t>
      </w:r>
    </w:p>
    <w:p w14:paraId="25C0DB8B" w14:textId="77777777" w:rsidR="00743E40" w:rsidRPr="00A834C4" w:rsidRDefault="00743E40" w:rsidP="00743E40">
      <w:pPr>
        <w:ind w:left="240" w:hangingChars="100" w:hanging="240"/>
        <w:rPr>
          <w:rFonts w:hAnsi="ＭＳ 明朝"/>
        </w:rPr>
      </w:pPr>
      <w:r w:rsidRPr="00A834C4">
        <w:rPr>
          <w:rFonts w:hAnsi="ＭＳ 明朝" w:hint="eastAsia"/>
        </w:rPr>
        <w:t>19. パートタイム・有期雇用労働法に沿った労働条件の改善にむけた要求・交渉と非正規労働者の組合加入を一体的に取り組みます。</w:t>
      </w:r>
    </w:p>
    <w:p w14:paraId="72B33803" w14:textId="77777777" w:rsidR="00743E40" w:rsidRPr="00A834C4" w:rsidRDefault="00743E40" w:rsidP="00743E40">
      <w:pPr>
        <w:ind w:left="240" w:hangingChars="100" w:hanging="240"/>
        <w:rPr>
          <w:rFonts w:hAnsi="ＭＳ 明朝"/>
        </w:rPr>
      </w:pPr>
      <w:r w:rsidRPr="00A834C4">
        <w:rPr>
          <w:rFonts w:hAnsi="ＭＳ 明朝" w:hint="eastAsia"/>
        </w:rPr>
        <w:t>20. 有期雇用労働者の無期転換にむけて取り組みを強化します。あわせて組合未加入者には組合加入を進めます。</w:t>
      </w:r>
    </w:p>
    <w:p w14:paraId="6078C718" w14:textId="77777777" w:rsidR="00743E40" w:rsidRPr="00A834C4" w:rsidRDefault="00743E40" w:rsidP="00743E40">
      <w:pPr>
        <w:ind w:left="479" w:hangingChars="200" w:hanging="479"/>
        <w:rPr>
          <w:rFonts w:hAnsi="ＭＳ 明朝"/>
        </w:rPr>
      </w:pPr>
      <w:r w:rsidRPr="00A834C4">
        <w:rPr>
          <w:rFonts w:hAnsi="ＭＳ 明朝" w:hint="eastAsia"/>
        </w:rPr>
        <w:t xml:space="preserve">　①　2022年から無期転換の対象となる有期雇用労働者に対する雇い止めの動きがないかチェックし、雇い止めの提案があった場合には撤回にむけてたたかいます。</w:t>
      </w:r>
    </w:p>
    <w:p w14:paraId="147AD53D" w14:textId="77777777" w:rsidR="00743E40" w:rsidRPr="00A834C4" w:rsidRDefault="00743E40" w:rsidP="00743E40">
      <w:pPr>
        <w:ind w:left="479" w:hangingChars="200" w:hanging="479"/>
        <w:rPr>
          <w:rFonts w:hAnsi="ＭＳ 明朝"/>
        </w:rPr>
      </w:pPr>
      <w:r w:rsidRPr="00A834C4">
        <w:rPr>
          <w:rFonts w:hAnsi="ＭＳ 明朝" w:hint="eastAsia"/>
        </w:rPr>
        <w:t xml:space="preserve">　②　５年未満で更新上限を設けるなど、無期転換させないような就業規則への変更を阻止します。また、無期雇用になった労働者の就業規則の点検、改善にむけた要求・交渉、正規職員との均衡待遇にむけて取り組みを進めます。</w:t>
      </w:r>
    </w:p>
    <w:p w14:paraId="47533FC1" w14:textId="77777777" w:rsidR="00743E40" w:rsidRPr="00A834C4" w:rsidRDefault="00743E40" w:rsidP="00743E40">
      <w:pPr>
        <w:ind w:left="240" w:hangingChars="100" w:hanging="240"/>
        <w:rPr>
          <w:rFonts w:hAnsi="ＭＳ 明朝"/>
        </w:rPr>
      </w:pPr>
      <w:r w:rsidRPr="00A834C4">
        <w:rPr>
          <w:rFonts w:hAnsi="ＭＳ 明朝" w:hint="eastAsia"/>
        </w:rPr>
        <w:t>21. 自治体単組の取り組みと連動し、一時金の取り扱いや定年制延長の課題が組合員に不利益をもたらさないよう、単組、県本部は対策を進めます。</w:t>
      </w:r>
    </w:p>
    <w:p w14:paraId="23BAA778" w14:textId="77777777" w:rsidR="00743E40" w:rsidRPr="00A834C4" w:rsidRDefault="00743E40" w:rsidP="00743E40">
      <w:pPr>
        <w:ind w:left="240" w:hangingChars="100" w:hanging="240"/>
        <w:rPr>
          <w:rFonts w:hAnsi="ＭＳ 明朝"/>
          <w:szCs w:val="24"/>
        </w:rPr>
      </w:pPr>
      <w:r w:rsidRPr="00A834C4">
        <w:rPr>
          <w:rFonts w:hAnsi="ＭＳ 明朝" w:hint="eastAsia"/>
          <w:szCs w:val="24"/>
        </w:rPr>
        <w:t>【公共サービス民間労組評議会の取り組み】</w:t>
      </w:r>
    </w:p>
    <w:p w14:paraId="4AB7720C" w14:textId="77777777" w:rsidR="00743E40" w:rsidRPr="00A834C4" w:rsidRDefault="00743E40" w:rsidP="00743E40">
      <w:pPr>
        <w:ind w:left="240" w:hangingChars="100" w:hanging="240"/>
        <w:rPr>
          <w:rFonts w:hAnsi="ＭＳ 明朝"/>
          <w:szCs w:val="24"/>
        </w:rPr>
      </w:pPr>
      <w:r w:rsidRPr="00A834C4">
        <w:rPr>
          <w:rFonts w:hAnsi="ＭＳ 明朝" w:hint="eastAsia"/>
          <w:szCs w:val="24"/>
        </w:rPr>
        <w:t>22. 県本部評議会は、新型コロナウイルス感染症による雇い止めや労働条件の悪化等の発生状況を点検し、必要に応じて県本部や他の評議会と連携して県知事・市町村長要請等を行います。</w:t>
      </w:r>
    </w:p>
    <w:p w14:paraId="7A9F0CD3" w14:textId="77777777" w:rsidR="00743E40" w:rsidRPr="00A834C4" w:rsidRDefault="00743E40" w:rsidP="00743E40">
      <w:pPr>
        <w:ind w:left="240" w:hangingChars="100" w:hanging="240"/>
        <w:rPr>
          <w:rFonts w:hAnsi="ＭＳ 明朝"/>
          <w:szCs w:val="24"/>
        </w:rPr>
      </w:pPr>
      <w:r w:rsidRPr="00A834C4">
        <w:rPr>
          <w:rFonts w:hAnsi="ＭＳ 明朝" w:hint="eastAsia"/>
          <w:szCs w:val="24"/>
        </w:rPr>
        <w:t>23. 改正育児・介護休業法を踏まえ、育児休業を取得しやすい雇用環境の整備や有期雇用労働者の取得要件の緩和を求めます（2022年４月施行）。また、出生時育児休業（産後パパ休業）の創設や育児休業の分割取得の制度化にむけて交渉します（2022年10月施行）。</w:t>
      </w:r>
    </w:p>
    <w:p w14:paraId="42BBEC05" w14:textId="77777777" w:rsidR="00743E40" w:rsidRPr="00A834C4" w:rsidRDefault="00743E40" w:rsidP="00743E40">
      <w:pPr>
        <w:ind w:left="240" w:hangingChars="100" w:hanging="240"/>
        <w:rPr>
          <w:rFonts w:hAnsi="ＭＳ 明朝"/>
          <w:szCs w:val="24"/>
        </w:rPr>
      </w:pPr>
      <w:r w:rsidRPr="00A834C4">
        <w:rPr>
          <w:rFonts w:hAnsi="ＭＳ 明朝" w:hint="eastAsia"/>
          <w:szCs w:val="24"/>
        </w:rPr>
        <w:t>24. 自治労の春闘方針、公共民間評の春闘方針に則り、2022春闘に取り組みます。また、全国一般評議会と賃金・労働条件の改善や共通の運動課題について連携した取り組みを</w:t>
      </w:r>
      <w:r w:rsidRPr="00A834C4">
        <w:rPr>
          <w:rFonts w:hAnsi="ＭＳ 明朝" w:hint="eastAsia"/>
          <w:szCs w:val="24"/>
        </w:rPr>
        <w:lastRenderedPageBreak/>
        <w:t>進めます。</w:t>
      </w:r>
    </w:p>
    <w:p w14:paraId="3E5A4EEA" w14:textId="77777777" w:rsidR="00743E40" w:rsidRPr="00A834C4" w:rsidRDefault="00743E40" w:rsidP="00743E40">
      <w:pPr>
        <w:ind w:left="240" w:hangingChars="100" w:hanging="240"/>
        <w:rPr>
          <w:rFonts w:hAnsi="ＭＳ 明朝"/>
          <w:szCs w:val="24"/>
        </w:rPr>
      </w:pPr>
      <w:r w:rsidRPr="00A834C4">
        <w:rPr>
          <w:rFonts w:hAnsi="ＭＳ 明朝" w:hint="eastAsia"/>
          <w:szCs w:val="24"/>
        </w:rPr>
        <w:t>25. 同一労働同一賃金の趣旨を逸脱した低位平準化による賃金の引き下げや、正規雇用から非正規雇用への置き換え、非正規労働者の雇い止めが発生していることから、当局に対して法令順守およびガイドライン等を踏まえた対応を求めます。</w:t>
      </w:r>
    </w:p>
    <w:p w14:paraId="29922B58" w14:textId="77777777" w:rsidR="00743E40" w:rsidRPr="00A834C4" w:rsidRDefault="00743E40" w:rsidP="00743E40">
      <w:pPr>
        <w:ind w:left="240" w:hangingChars="100" w:hanging="240"/>
        <w:rPr>
          <w:rFonts w:hAnsi="ＭＳ 明朝"/>
          <w:szCs w:val="24"/>
        </w:rPr>
      </w:pPr>
      <w:r w:rsidRPr="00A834C4">
        <w:rPr>
          <w:rFonts w:hAnsi="ＭＳ 明朝" w:hint="eastAsia"/>
          <w:szCs w:val="24"/>
        </w:rPr>
        <w:t>26. 働き方改革関連法の施行を踏まえ、36協定の内容の点検・見直し、不払い残業の一掃、恒常的な時間外勤務の縮減、人員確保等による総労働時間の短縮に取り組みます。また、年次有給休暇の取得状況を労使で把握し、取得状況の改善に取り組みます。</w:t>
      </w:r>
    </w:p>
    <w:p w14:paraId="67959B9E" w14:textId="77777777" w:rsidR="00743E40" w:rsidRPr="00A834C4" w:rsidRDefault="00743E40" w:rsidP="00743E40">
      <w:pPr>
        <w:ind w:left="240" w:hangingChars="100" w:hanging="240"/>
        <w:rPr>
          <w:rFonts w:hAnsi="ＭＳ 明朝"/>
          <w:szCs w:val="24"/>
        </w:rPr>
      </w:pPr>
      <w:r w:rsidRPr="00A834C4">
        <w:rPr>
          <w:rFonts w:hAnsi="ＭＳ 明朝" w:hint="eastAsia"/>
          <w:szCs w:val="24"/>
        </w:rPr>
        <w:t>27. 県本部評議会は、「単組活動チェックリスト（公民評版）」を活用して単組の現状を把握し、必要に応じて単組ヒアリングを行い、単組の活性化にむけた支援を行います。本部は、引き続き、全国の状況を把握し、公民評単組に共通する課題を分析するとともに、活性化や支援にむけた取り組みを行います。</w:t>
      </w:r>
    </w:p>
    <w:p w14:paraId="717FF5A1" w14:textId="77777777" w:rsidR="00743E40" w:rsidRPr="00A834C4" w:rsidRDefault="00743E40" w:rsidP="00743E40">
      <w:pPr>
        <w:ind w:left="240" w:hangingChars="100" w:hanging="240"/>
        <w:rPr>
          <w:rFonts w:hAnsi="ＭＳ 明朝"/>
          <w:szCs w:val="24"/>
        </w:rPr>
      </w:pPr>
      <w:r w:rsidRPr="00A834C4">
        <w:rPr>
          <w:rFonts w:hAnsi="ＭＳ 明朝" w:hint="eastAsia"/>
          <w:szCs w:val="24"/>
        </w:rPr>
        <w:t>28. 単組は、有期契約労働者の不合理な雇い止めを阻止し、無期契約への転換にむけて取り組みます。なお、無期契約へ転換できる「通算期間５年」は法律による最低基準であることから、「通算期間３年」とするなど法律を上回る水準を要求します。また、パートタイム・有期雇用労働法の施行を受けて、短時間・有期雇用労働者の労働条件を点検し、不合理な格差等について、早急な改善を求めます。</w:t>
      </w:r>
    </w:p>
    <w:p w14:paraId="54FF1DA5" w14:textId="77777777" w:rsidR="00743E40" w:rsidRPr="00A834C4" w:rsidRDefault="00743E40" w:rsidP="00743E40">
      <w:pPr>
        <w:ind w:left="240" w:hangingChars="100" w:hanging="240"/>
        <w:rPr>
          <w:rFonts w:hAnsi="ＭＳ 明朝"/>
          <w:szCs w:val="24"/>
        </w:rPr>
      </w:pPr>
      <w:r w:rsidRPr="00A834C4">
        <w:rPr>
          <w:rFonts w:hAnsi="ＭＳ 明朝" w:hint="eastAsia"/>
          <w:szCs w:val="24"/>
        </w:rPr>
        <w:t>29. 単組は、自立的・主体的運営にむけた組織強化をめざして、評議会方針に基づき、「要求・交渉・妥結（書面化・協約化）」の運動サイクルの確立と実践に取り組みます。</w:t>
      </w:r>
    </w:p>
    <w:p w14:paraId="5A211C08" w14:textId="77777777" w:rsidR="00743E40" w:rsidRPr="00A834C4" w:rsidRDefault="00743E40" w:rsidP="00743E40">
      <w:pPr>
        <w:ind w:left="240" w:hangingChars="100" w:hanging="240"/>
        <w:rPr>
          <w:rFonts w:hAnsi="ＭＳ 明朝"/>
          <w:szCs w:val="24"/>
        </w:rPr>
      </w:pPr>
      <w:r w:rsidRPr="00A834C4">
        <w:rPr>
          <w:rFonts w:hAnsi="ＭＳ 明朝" w:hint="eastAsia"/>
          <w:szCs w:val="24"/>
        </w:rPr>
        <w:t>30. 労働条件が自治体に準拠している単組は、自治体準拠のみを理由とする賃金・手当等の一方的な引き下げを許さず、県本部や自治体単組と連携して労使交渉に臨みます。</w:t>
      </w:r>
    </w:p>
    <w:p w14:paraId="433D379F" w14:textId="444619C7" w:rsidR="00743E40" w:rsidRPr="00A834C4" w:rsidRDefault="00743E40" w:rsidP="00743E40">
      <w:pPr>
        <w:ind w:left="240" w:hangingChars="100" w:hanging="240"/>
        <w:rPr>
          <w:rFonts w:hAnsi="ＭＳ 明朝"/>
          <w:szCs w:val="24"/>
        </w:rPr>
      </w:pPr>
      <w:r w:rsidRPr="00A834C4">
        <w:rPr>
          <w:rFonts w:hAnsi="ＭＳ 明朝" w:hint="eastAsia"/>
          <w:szCs w:val="24"/>
        </w:rPr>
        <w:t>31. 単組は、「公共民間評議会加入促進ビラ」を活用して、新規採用職員、未加入者、非正規労働者の組合加入に取り組みます。県本部は単組の新採加入促進活動を支援します。</w:t>
      </w:r>
    </w:p>
    <w:p w14:paraId="1E8BAB00" w14:textId="77777777" w:rsidR="00743E40" w:rsidRPr="00A834C4" w:rsidRDefault="00743E40" w:rsidP="00743E40">
      <w:pPr>
        <w:ind w:left="240" w:hangingChars="100" w:hanging="240"/>
        <w:rPr>
          <w:rFonts w:hAnsi="ＭＳ 明朝"/>
          <w:szCs w:val="24"/>
        </w:rPr>
      </w:pPr>
    </w:p>
    <w:p w14:paraId="6F2BE97A" w14:textId="77777777" w:rsidR="00743E40" w:rsidRPr="00A834C4" w:rsidRDefault="00743E40" w:rsidP="00743E40">
      <w:pPr>
        <w:ind w:left="240" w:hangingChars="100" w:hanging="240"/>
        <w:rPr>
          <w:rFonts w:hAnsi="ＭＳ 明朝"/>
          <w:szCs w:val="24"/>
        </w:rPr>
      </w:pPr>
      <w:r w:rsidRPr="00A834C4">
        <w:rPr>
          <w:rFonts w:hAnsi="ＭＳ 明朝" w:hint="eastAsia"/>
          <w:szCs w:val="24"/>
        </w:rPr>
        <w:t>【指定管理者職場・委託職場における取り組み】</w:t>
      </w:r>
    </w:p>
    <w:p w14:paraId="02A8DC4B" w14:textId="60B4C39D" w:rsidR="00743E40" w:rsidRPr="00A834C4" w:rsidRDefault="00743E40" w:rsidP="00743E40">
      <w:pPr>
        <w:ind w:left="240" w:hangingChars="100" w:hanging="240"/>
        <w:rPr>
          <w:rFonts w:hAnsi="ＭＳ 明朝"/>
          <w:szCs w:val="24"/>
        </w:rPr>
      </w:pPr>
      <w:r w:rsidRPr="00A834C4">
        <w:rPr>
          <w:rFonts w:hAnsi="ＭＳ 明朝" w:hint="eastAsia"/>
          <w:szCs w:val="24"/>
        </w:rPr>
        <w:t>3</w:t>
      </w:r>
      <w:r w:rsidR="008317A7">
        <w:rPr>
          <w:rFonts w:hAnsi="ＭＳ 明朝"/>
          <w:szCs w:val="24"/>
        </w:rPr>
        <w:t>2</w:t>
      </w:r>
      <w:r w:rsidRPr="00A834C4">
        <w:rPr>
          <w:rFonts w:hAnsi="ＭＳ 明朝" w:hint="eastAsia"/>
          <w:szCs w:val="24"/>
        </w:rPr>
        <w:t>. 新型コロナウイルス感染症に伴う休業・休館や利用者の減少によって、収入減となる職場が増えていますが、労働者に負担を転嫁することのないよう取り組みます。</w:t>
      </w:r>
    </w:p>
    <w:p w14:paraId="2317DD2C" w14:textId="40BC6DAE" w:rsidR="00743E40" w:rsidRPr="00A834C4" w:rsidRDefault="00743E40" w:rsidP="00743E40">
      <w:pPr>
        <w:ind w:left="240" w:hangingChars="100" w:hanging="240"/>
        <w:rPr>
          <w:rFonts w:hAnsi="ＭＳ 明朝"/>
          <w:szCs w:val="24"/>
        </w:rPr>
      </w:pPr>
      <w:r w:rsidRPr="00A834C4">
        <w:rPr>
          <w:rFonts w:hAnsi="ＭＳ 明朝" w:hint="eastAsia"/>
          <w:szCs w:val="24"/>
        </w:rPr>
        <w:t>3</w:t>
      </w:r>
      <w:r w:rsidR="008317A7">
        <w:rPr>
          <w:rFonts w:hAnsi="ＭＳ 明朝"/>
          <w:szCs w:val="24"/>
        </w:rPr>
        <w:t>3</w:t>
      </w:r>
      <w:r w:rsidRPr="00A834C4">
        <w:rPr>
          <w:rFonts w:hAnsi="ＭＳ 明朝" w:hint="eastAsia"/>
          <w:szCs w:val="24"/>
        </w:rPr>
        <w:t>. 同一労働同一賃金を口実とした低位平準化により、正規職員の不利益変更が提案されている職場があります。指定管理者職場・委託職場においては、春闘交渉において、働き方改革関連法施行による必要な追加費用を試算するとともに、自治体単組と連携し、必要な予算増額分を自治体に求めます。</w:t>
      </w:r>
    </w:p>
    <w:p w14:paraId="658CB61A" w14:textId="01B77ED0" w:rsidR="00743E40" w:rsidRPr="00A834C4" w:rsidRDefault="00743E40" w:rsidP="00743E40">
      <w:pPr>
        <w:ind w:left="240" w:hangingChars="100" w:hanging="240"/>
        <w:rPr>
          <w:rFonts w:hAnsi="ＭＳ 明朝"/>
          <w:szCs w:val="24"/>
        </w:rPr>
      </w:pPr>
      <w:r w:rsidRPr="00A834C4">
        <w:rPr>
          <w:rFonts w:hAnsi="ＭＳ 明朝" w:hint="eastAsia"/>
          <w:szCs w:val="24"/>
        </w:rPr>
        <w:t>3</w:t>
      </w:r>
      <w:r w:rsidR="008317A7">
        <w:rPr>
          <w:rFonts w:hAnsi="ＭＳ 明朝"/>
          <w:szCs w:val="24"/>
        </w:rPr>
        <w:t>4</w:t>
      </w:r>
      <w:r w:rsidRPr="00A834C4">
        <w:rPr>
          <w:rFonts w:hAnsi="ＭＳ 明朝" w:hint="eastAsia"/>
          <w:szCs w:val="24"/>
        </w:rPr>
        <w:t>. 指定管理者職場では、指定が取れなければ職員が失業するなど、労働者の雇用が不安定であることから、連合と連携して、「会社分割に伴う労働契約承継法」と同趣旨の法整備をめざすなど、労働者の雇用安定にむけて取り組みを強化します。</w:t>
      </w:r>
    </w:p>
    <w:p w14:paraId="0EF8F1F6" w14:textId="77777777" w:rsidR="00196CCB" w:rsidRDefault="00196CCB" w:rsidP="00743E40">
      <w:pPr>
        <w:ind w:left="227" w:hangingChars="100" w:hanging="227"/>
        <w:rPr>
          <w:rFonts w:hAnsi="ＭＳ 明朝"/>
          <w:w w:val="95"/>
        </w:rPr>
      </w:pPr>
    </w:p>
    <w:p w14:paraId="62330179" w14:textId="74482679" w:rsidR="00743E40" w:rsidRPr="00A834C4" w:rsidRDefault="00743E40" w:rsidP="00743E40">
      <w:pPr>
        <w:ind w:left="227" w:hangingChars="100" w:hanging="227"/>
        <w:rPr>
          <w:rFonts w:hAnsi="ＭＳ 明朝"/>
          <w:w w:val="95"/>
        </w:rPr>
      </w:pPr>
      <w:r w:rsidRPr="00A834C4">
        <w:rPr>
          <w:rFonts w:hAnsi="ＭＳ 明朝" w:hint="eastAsia"/>
          <w:w w:val="95"/>
        </w:rPr>
        <w:t>【臨時・非常勤等職員全国協議会の取り組み】</w:t>
      </w:r>
    </w:p>
    <w:p w14:paraId="59CC6CBA" w14:textId="51EAEE64" w:rsidR="00743E40" w:rsidRPr="00A834C4" w:rsidRDefault="008874B0" w:rsidP="00743E40">
      <w:pPr>
        <w:ind w:left="240" w:hangingChars="100" w:hanging="240"/>
        <w:rPr>
          <w:rFonts w:hAnsi="ＭＳ 明朝"/>
        </w:rPr>
      </w:pPr>
      <w:r w:rsidRPr="00A834C4">
        <w:rPr>
          <w:rFonts w:hAnsi="ＭＳ 明朝"/>
        </w:rPr>
        <w:t>3</w:t>
      </w:r>
      <w:r w:rsidR="008317A7">
        <w:rPr>
          <w:rFonts w:hAnsi="ＭＳ 明朝"/>
        </w:rPr>
        <w:t>5</w:t>
      </w:r>
      <w:r w:rsidR="00743E40" w:rsidRPr="00A834C4">
        <w:rPr>
          <w:rFonts w:hAnsi="ＭＳ 明朝" w:hint="eastAsia"/>
        </w:rPr>
        <w:t>. 会計年度任用職員制度の開始から１年半余りが経過し、期末手当の支給や休暇制度に</w:t>
      </w:r>
      <w:r w:rsidR="00743E40" w:rsidRPr="00A834C4">
        <w:rPr>
          <w:rFonts w:hAnsi="ＭＳ 明朝" w:hint="eastAsia"/>
        </w:rPr>
        <w:lastRenderedPageBreak/>
        <w:t>ついて改善が見られたものの、フルタイムから短時間への必要性のない移行や賃金についても同一労働同一賃金の視点から課題があることが明らかとなっています。引き続き、単独労組および自治体単組ならびに自治体単組内における支部・分会・評議会は本部作成の「会計年度任用職員制度の整備状況チェックリスト」に基づき点検を行い、到達していない労働条件がある場合は、自治体単組と連携し、要求・交渉を確実に実施します。</w:t>
      </w:r>
    </w:p>
    <w:p w14:paraId="1273F962" w14:textId="6B63DC30" w:rsidR="00743E40" w:rsidRPr="00A834C4" w:rsidRDefault="008874B0" w:rsidP="00743E40">
      <w:pPr>
        <w:wordWrap w:val="0"/>
        <w:ind w:left="240" w:hangingChars="100" w:hanging="240"/>
        <w:rPr>
          <w:rFonts w:hAnsi="ＭＳ 明朝"/>
        </w:rPr>
      </w:pPr>
      <w:r w:rsidRPr="00A834C4">
        <w:rPr>
          <w:rFonts w:hAnsi="ＭＳ 明朝"/>
        </w:rPr>
        <w:t>3</w:t>
      </w:r>
      <w:r w:rsidR="008317A7">
        <w:rPr>
          <w:rFonts w:hAnsi="ＭＳ 明朝"/>
        </w:rPr>
        <w:t>6</w:t>
      </w:r>
      <w:r w:rsidR="00743E40" w:rsidRPr="00A834C4">
        <w:rPr>
          <w:rFonts w:hAnsi="ＭＳ 明朝" w:hint="eastAsia"/>
        </w:rPr>
        <w:t>. 会計年度任用職員への勤勉手当支給実現にむけ、署名活動など当事者意識を高める取り組みや、国会・政党・省庁・関係諸団体に対し、法改正等を求める取り組みを強化します。</w:t>
      </w:r>
    </w:p>
    <w:p w14:paraId="0632E7F7" w14:textId="1C30D562" w:rsidR="00743E40" w:rsidRPr="00A834C4" w:rsidRDefault="008874B0" w:rsidP="00743E40">
      <w:pPr>
        <w:ind w:left="240" w:hangingChars="100" w:hanging="240"/>
        <w:rPr>
          <w:rFonts w:hAnsi="ＭＳ 明朝"/>
        </w:rPr>
      </w:pPr>
      <w:r w:rsidRPr="00A834C4">
        <w:rPr>
          <w:rFonts w:hAnsi="ＭＳ 明朝"/>
        </w:rPr>
        <w:t>3</w:t>
      </w:r>
      <w:r w:rsidR="008317A7">
        <w:rPr>
          <w:rFonts w:hAnsi="ＭＳ 明朝"/>
        </w:rPr>
        <w:t>7</w:t>
      </w:r>
      <w:r w:rsidR="00743E40" w:rsidRPr="00A834C4">
        <w:rPr>
          <w:rFonts w:hAnsi="ＭＳ 明朝" w:hint="eastAsia"/>
        </w:rPr>
        <w:t>. 単独労組および自治体単組は、次年度の会計年度任用職員をはじめとする臨時・非常勤等職員の採用募集に際し、欠員状況を把握するとともに、当局に対して、必要な人員の確保と現在働いている臨時・非常勤等職員の雇用継続（再度の任用）を求めます。</w:t>
      </w:r>
    </w:p>
    <w:p w14:paraId="69F9AD85" w14:textId="22D39C55" w:rsidR="00743E40" w:rsidRPr="00A834C4" w:rsidRDefault="008874B0" w:rsidP="00743E40">
      <w:pPr>
        <w:ind w:left="240" w:hangingChars="100" w:hanging="240"/>
        <w:rPr>
          <w:rFonts w:hAnsi="ＭＳ 明朝"/>
        </w:rPr>
      </w:pPr>
      <w:r w:rsidRPr="00A834C4">
        <w:rPr>
          <w:rFonts w:hAnsi="ＭＳ 明朝"/>
        </w:rPr>
        <w:t>3</w:t>
      </w:r>
      <w:r w:rsidR="008317A7">
        <w:rPr>
          <w:rFonts w:hAnsi="ＭＳ 明朝"/>
        </w:rPr>
        <w:t>8</w:t>
      </w:r>
      <w:r w:rsidR="00743E40" w:rsidRPr="00A834C4">
        <w:rPr>
          <w:rFonts w:hAnsi="ＭＳ 明朝" w:hint="eastAsia"/>
        </w:rPr>
        <w:t>. 単独労組および自治体単組内における支部・分会・評議会等は、県本部の機関会議や行動に積極的に参画し、非正規労働者の現状や課題の共有化をはかるとともに、雇用安定と処遇改善、組織化にむけ自治体単組等と連携を強化します。</w:t>
      </w:r>
    </w:p>
    <w:p w14:paraId="2A82A966" w14:textId="62543C24" w:rsidR="00743E40" w:rsidRPr="00A834C4" w:rsidRDefault="008317A7" w:rsidP="00743E40">
      <w:pPr>
        <w:ind w:left="240" w:hangingChars="100" w:hanging="240"/>
        <w:rPr>
          <w:rFonts w:hAnsi="ＭＳ 明朝"/>
        </w:rPr>
      </w:pPr>
      <w:r>
        <w:rPr>
          <w:rFonts w:hAnsi="ＭＳ 明朝"/>
        </w:rPr>
        <w:t>39</w:t>
      </w:r>
      <w:r w:rsidR="00743E40" w:rsidRPr="00A834C4">
        <w:rPr>
          <w:rFonts w:hAnsi="ＭＳ 明朝" w:hint="eastAsia"/>
        </w:rPr>
        <w:t>.県本部臨時・非常勤等職員協議会等の結成をめざします。学習会や交流会等に参加し、先進的な取り組み事例や成果を共有します。また、単組（支部等）は、地連や県本部が開催する学習会や交流会に積極的に参加します。</w:t>
      </w:r>
    </w:p>
    <w:p w14:paraId="71D2FD69" w14:textId="77777777" w:rsidR="00296FDA" w:rsidRPr="00A834C4" w:rsidRDefault="00296FDA" w:rsidP="00743E40">
      <w:pPr>
        <w:ind w:left="240" w:hangingChars="100" w:hanging="240"/>
        <w:rPr>
          <w:rFonts w:hAnsi="ＭＳ 明朝"/>
        </w:rPr>
      </w:pPr>
    </w:p>
    <w:p w14:paraId="38BED464" w14:textId="6B1F284F" w:rsidR="00B34C9B" w:rsidRPr="005C6009" w:rsidRDefault="00303E94" w:rsidP="00743E40">
      <w:pPr>
        <w:ind w:left="321" w:hangingChars="100" w:hanging="321"/>
        <w:rPr>
          <w:rFonts w:hAnsi="ＭＳ 明朝"/>
          <w:b/>
          <w:bCs/>
          <w:sz w:val="32"/>
          <w:szCs w:val="32"/>
        </w:rPr>
      </w:pPr>
      <w:r w:rsidRPr="005C6009">
        <w:rPr>
          <w:rFonts w:hAnsi="ＭＳ 明朝" w:hint="eastAsia"/>
          <w:b/>
          <w:bCs/>
          <w:sz w:val="32"/>
          <w:szCs w:val="32"/>
        </w:rPr>
        <w:t>９</w:t>
      </w:r>
      <w:r w:rsidR="00B34C9B" w:rsidRPr="005C6009">
        <w:rPr>
          <w:rFonts w:hAnsi="ＭＳ 明朝" w:hint="eastAsia"/>
          <w:b/>
          <w:bCs/>
          <w:sz w:val="32"/>
          <w:szCs w:val="32"/>
        </w:rPr>
        <w:t>.　労働者自主福祉活動の推進</w:t>
      </w:r>
    </w:p>
    <w:p w14:paraId="250145C6" w14:textId="77777777" w:rsidR="00B34C9B" w:rsidRDefault="00B34C9B" w:rsidP="00196CCB">
      <w:pPr>
        <w:rPr>
          <w:rFonts w:hAnsi="ＭＳ 明朝"/>
          <w:sz w:val="30"/>
        </w:rPr>
      </w:pPr>
    </w:p>
    <w:p w14:paraId="31DF3A35" w14:textId="7E733691" w:rsidR="00196CCB" w:rsidRPr="00A834C4" w:rsidRDefault="00196CCB" w:rsidP="00196CCB">
      <w:pPr>
        <w:rPr>
          <w:rFonts w:hAnsi="ＭＳ 明朝"/>
        </w:rPr>
        <w:sectPr w:rsidR="00196CCB" w:rsidRPr="00A834C4" w:rsidSect="00A467DE">
          <w:footerReference w:type="default" r:id="rId16"/>
          <w:footerReference w:type="first" r:id="rId17"/>
          <w:type w:val="continuous"/>
          <w:pgSz w:w="11906" w:h="16838" w:code="9"/>
          <w:pgMar w:top="1218" w:right="1153" w:bottom="1218" w:left="1153" w:header="851" w:footer="726" w:gutter="0"/>
          <w:cols w:space="480"/>
          <w:titlePg/>
          <w:docGrid w:type="linesAndChars" w:linePitch="400" w:charSpace="-72"/>
        </w:sectPr>
      </w:pPr>
    </w:p>
    <w:p w14:paraId="5DE6F949" w14:textId="77777777" w:rsidR="00265892" w:rsidRPr="00196CCB" w:rsidRDefault="00265892" w:rsidP="00265892">
      <w:pPr>
        <w:ind w:left="240" w:hangingChars="100" w:hanging="240"/>
        <w:rPr>
          <w:rFonts w:hAnsi="ＭＳ 明朝"/>
          <w:szCs w:val="24"/>
        </w:rPr>
      </w:pPr>
      <w:r w:rsidRPr="00196CCB">
        <w:rPr>
          <w:rFonts w:hAnsi="ＭＳ 明朝" w:hint="eastAsia"/>
          <w:szCs w:val="24"/>
        </w:rPr>
        <w:t>【共済推進の取り組み】</w:t>
      </w:r>
    </w:p>
    <w:p w14:paraId="00F64BBA" w14:textId="77777777" w:rsidR="00265892" w:rsidRPr="00A834C4" w:rsidRDefault="00265892" w:rsidP="00265892">
      <w:pPr>
        <w:ind w:left="240" w:hangingChars="100" w:hanging="240"/>
        <w:rPr>
          <w:rFonts w:hAnsi="ＭＳ 明朝"/>
        </w:rPr>
      </w:pPr>
      <w:r w:rsidRPr="00A834C4">
        <w:rPr>
          <w:rFonts w:hAnsi="ＭＳ 明朝" w:hint="eastAsia"/>
        </w:rPr>
        <w:t>１．県本部は、共済推進委員会で年間推進計画を協議・確認し、自治労共済推進本部奈良県支部・こくみん共済coop奈良推進本部と連携して加入推進に取り組みます。</w:t>
      </w:r>
    </w:p>
    <w:p w14:paraId="03C3C8C2" w14:textId="77777777" w:rsidR="00265892" w:rsidRPr="00A834C4" w:rsidRDefault="00265892" w:rsidP="00265892">
      <w:pPr>
        <w:ind w:left="240" w:hangingChars="100" w:hanging="240"/>
        <w:rPr>
          <w:rFonts w:hAnsi="ＭＳ 明朝"/>
        </w:rPr>
      </w:pPr>
      <w:r w:rsidRPr="00A834C4">
        <w:rPr>
          <w:rFonts w:hAnsi="ＭＳ 明朝" w:hint="eastAsia"/>
        </w:rPr>
        <w:t>２．県本部は共済推進委員会を基軸とし、本部方針である『新たな共済推進方針』に沿って、県本部としての推進方針、活動計画、目標設定などを策定します。</w:t>
      </w:r>
    </w:p>
    <w:p w14:paraId="08F97813" w14:textId="77777777" w:rsidR="00265892" w:rsidRPr="00A834C4" w:rsidRDefault="00265892" w:rsidP="00265892">
      <w:pPr>
        <w:ind w:left="240" w:hangingChars="100" w:hanging="240"/>
        <w:rPr>
          <w:rFonts w:hAnsi="ＭＳ 明朝"/>
        </w:rPr>
      </w:pPr>
      <w:r w:rsidRPr="00A834C4">
        <w:rPr>
          <w:rFonts w:hAnsi="ＭＳ 明朝" w:hint="eastAsia"/>
        </w:rPr>
        <w:t>３．県本部は、各単組のみならず各評議会や青年・女性部など横断組織における幹事会や集会等の場を活用し、共済に関わる学習会、説明会、相談会などの設定や、教育宣伝活動を強化します</w:t>
      </w:r>
    </w:p>
    <w:p w14:paraId="65801559" w14:textId="77777777" w:rsidR="00265892" w:rsidRPr="00A834C4" w:rsidRDefault="00265892" w:rsidP="00265892">
      <w:pPr>
        <w:ind w:leftChars="1" w:left="242" w:hangingChars="100" w:hanging="240"/>
        <w:rPr>
          <w:rFonts w:hAnsi="ＭＳ 明朝"/>
        </w:rPr>
      </w:pPr>
      <w:r w:rsidRPr="00A834C4">
        <w:rPr>
          <w:rFonts w:hAnsi="ＭＳ 明朝" w:hint="eastAsia"/>
        </w:rPr>
        <w:t>４．単組は、2021年４月採用の新規採用職員および若年層組合員のうち、共済未加入者に対して、「タ型」の推進を図ります。あわせて、2022年４月採用の新規採用職員に対し、早期からの丁寧な準備を進め、組合加入と共済（とくに基本型・団体生命共済）の全員同時加入を方針とし、取り組みます。</w:t>
      </w:r>
    </w:p>
    <w:p w14:paraId="7DBFEAD9" w14:textId="77777777" w:rsidR="00265892" w:rsidRPr="00A834C4" w:rsidRDefault="00265892" w:rsidP="00265892">
      <w:pPr>
        <w:ind w:left="240" w:hangingChars="100" w:hanging="240"/>
        <w:rPr>
          <w:rFonts w:hAnsi="ＭＳ 明朝"/>
        </w:rPr>
      </w:pPr>
      <w:r w:rsidRPr="00A834C4">
        <w:rPr>
          <w:rFonts w:hAnsi="ＭＳ 明朝" w:hint="eastAsia"/>
        </w:rPr>
        <w:t>５．単組は、2022年３月定年退職予定者および中途退職者等に対し、退職後のくらしを守るため、自治労共済推進本部奈良県支部、こくみん共済coop奈良推進本部と連携して共済を継続する取り組みを強化します。</w:t>
      </w:r>
    </w:p>
    <w:p w14:paraId="3F784290" w14:textId="77777777" w:rsidR="00265892" w:rsidRPr="00A834C4" w:rsidRDefault="00265892" w:rsidP="00265892">
      <w:pPr>
        <w:rPr>
          <w:rFonts w:hAnsi="ＭＳ 明朝"/>
        </w:rPr>
      </w:pPr>
      <w:r w:rsidRPr="00A834C4">
        <w:rPr>
          <w:rFonts w:hAnsi="ＭＳ 明朝" w:hint="eastAsia"/>
        </w:rPr>
        <w:lastRenderedPageBreak/>
        <w:t>６．「総合共済基本型」の全員加入にむけ、未加入者対策に引き続き取り組みます。</w:t>
      </w:r>
    </w:p>
    <w:p w14:paraId="039E6D2D" w14:textId="77777777" w:rsidR="00265892" w:rsidRPr="00A834C4" w:rsidRDefault="00265892" w:rsidP="00265892">
      <w:pPr>
        <w:ind w:left="240" w:hangingChars="100" w:hanging="240"/>
        <w:rPr>
          <w:rFonts w:hAnsi="ＭＳ 明朝"/>
          <w:szCs w:val="24"/>
        </w:rPr>
      </w:pPr>
      <w:r w:rsidRPr="00A834C4">
        <w:rPr>
          <w:rFonts w:hAnsi="ＭＳ 明朝" w:hint="eastAsia"/>
        </w:rPr>
        <w:t>７．「団体生命共済」については、2023年４月</w:t>
      </w:r>
      <w:r w:rsidRPr="00A834C4">
        <w:rPr>
          <w:rFonts w:hAnsi="ＭＳ 明朝" w:hint="eastAsia"/>
          <w:szCs w:val="24"/>
        </w:rPr>
        <w:t>制度改正の実施を見据え、共済県支部・こくみん共済</w:t>
      </w:r>
      <w:r w:rsidRPr="00A834C4">
        <w:rPr>
          <w:rFonts w:hAnsi="ＭＳ 明朝"/>
          <w:szCs w:val="24"/>
        </w:rPr>
        <w:t>coop</w:t>
      </w:r>
      <w:r w:rsidRPr="00A834C4">
        <w:rPr>
          <w:rFonts w:hAnsi="ＭＳ 明朝" w:hint="eastAsia"/>
          <w:szCs w:val="24"/>
        </w:rPr>
        <w:t>推進本部と連携して、単組執行部学習会、組合員オルグおよび個別保障相談に積極的に取り組みます。</w:t>
      </w:r>
    </w:p>
    <w:p w14:paraId="6FCF092C" w14:textId="77777777" w:rsidR="00265892" w:rsidRPr="00A834C4" w:rsidRDefault="00265892" w:rsidP="00265892">
      <w:pPr>
        <w:ind w:left="240" w:hangingChars="100" w:hanging="240"/>
        <w:rPr>
          <w:rFonts w:hAnsi="ＭＳ 明朝"/>
        </w:rPr>
      </w:pPr>
      <w:r w:rsidRPr="00A834C4">
        <w:rPr>
          <w:rFonts w:hAnsi="ＭＳ 明朝" w:hint="eastAsia"/>
        </w:rPr>
        <w:t>８．「じちろうマイカー共済」については、2021年11月制度改定を契機としたキャンペーンやこくみん共済</w:t>
      </w:r>
      <w:r w:rsidRPr="00A834C4">
        <w:rPr>
          <w:rFonts w:hAnsi="ＭＳ 明朝"/>
        </w:rPr>
        <w:t>coop</w:t>
      </w:r>
      <w:r w:rsidRPr="00A834C4">
        <w:rPr>
          <w:rFonts w:hAnsi="ＭＳ 明朝" w:hint="eastAsia"/>
        </w:rPr>
        <w:t>が主催する“７歳の交通安全プロジェクト”（見積り件数に応じた交通安全旗の寄贈等）に積極的に参加し、見積もり実施と加入拡大につなげます。また。弁護士費用等補償特約と掛金の優位性の周知をはかるとともに、「車両補償」の付帯率向上にむけ、掛金見積もりなどを通じて推進します。</w:t>
      </w:r>
    </w:p>
    <w:p w14:paraId="749FD52B" w14:textId="77777777" w:rsidR="00265892" w:rsidRPr="00A834C4" w:rsidRDefault="00265892" w:rsidP="00265892">
      <w:pPr>
        <w:ind w:left="240" w:hangingChars="100" w:hanging="240"/>
        <w:rPr>
          <w:rFonts w:hAnsi="ＭＳ 明朝"/>
        </w:rPr>
      </w:pPr>
      <w:r w:rsidRPr="00A834C4">
        <w:rPr>
          <w:rFonts w:hAnsi="ＭＳ 明朝" w:hint="eastAsia"/>
        </w:rPr>
        <w:t>９．「自賠責共済」の加入拡大にむけて、自治労共済推進本部に設置している「自賠責共済センター」のルートを活用して取り組みを強化します。</w:t>
      </w:r>
    </w:p>
    <w:p w14:paraId="32C1B9F3" w14:textId="77777777" w:rsidR="00265892" w:rsidRPr="00A834C4" w:rsidRDefault="00265892" w:rsidP="00265892">
      <w:pPr>
        <w:ind w:left="240" w:hangingChars="100" w:hanging="240"/>
        <w:rPr>
          <w:rFonts w:hAnsi="ＭＳ 明朝"/>
        </w:rPr>
      </w:pPr>
      <w:r w:rsidRPr="00A834C4">
        <w:rPr>
          <w:rFonts w:hAnsi="ＭＳ 明朝" w:hint="eastAsia"/>
        </w:rPr>
        <w:t>10．火災のみならず地震や風水害など大規模な自然災害に備え、「住まいる共済（火災共済・自然災害共済）」の制度内容を積極的に周知し推進します。</w:t>
      </w:r>
    </w:p>
    <w:p w14:paraId="4D076556" w14:textId="77777777" w:rsidR="00265892" w:rsidRPr="00A834C4" w:rsidRDefault="00265892" w:rsidP="00265892">
      <w:pPr>
        <w:ind w:leftChars="-1" w:left="357" w:hangingChars="150" w:hanging="359"/>
        <w:rPr>
          <w:rFonts w:hAnsi="ＭＳ 明朝"/>
        </w:rPr>
        <w:sectPr w:rsidR="00265892" w:rsidRPr="00A834C4" w:rsidSect="00265892">
          <w:footerReference w:type="default" r:id="rId18"/>
          <w:type w:val="continuous"/>
          <w:pgSz w:w="11906" w:h="16838" w:code="9"/>
          <w:pgMar w:top="1218" w:right="1153" w:bottom="1218" w:left="1153" w:header="851" w:footer="726" w:gutter="0"/>
          <w:cols w:space="480"/>
          <w:titlePg/>
          <w:docGrid w:type="linesAndChars" w:linePitch="400" w:charSpace="-72"/>
        </w:sectPr>
      </w:pPr>
    </w:p>
    <w:p w14:paraId="2FC767B7" w14:textId="77777777" w:rsidR="00265892" w:rsidRPr="00A834C4" w:rsidRDefault="00265892" w:rsidP="00265892">
      <w:pPr>
        <w:ind w:left="240" w:hangingChars="100" w:hanging="240"/>
        <w:rPr>
          <w:rFonts w:hAnsi="ＭＳ 明朝"/>
          <w:szCs w:val="24"/>
        </w:rPr>
      </w:pPr>
      <w:r w:rsidRPr="00A834C4">
        <w:rPr>
          <w:rFonts w:hAnsi="ＭＳ 明朝" w:hint="eastAsia"/>
          <w:szCs w:val="24"/>
        </w:rPr>
        <w:t>11．2023年４月より新制度となる団体生命共済について、担当者説明会を開催し、加入組合員へ制度説明を尽くし理解と継続加入に取り組みます。</w:t>
      </w:r>
    </w:p>
    <w:p w14:paraId="0FE2984C" w14:textId="77777777" w:rsidR="00265892" w:rsidRPr="00A834C4" w:rsidRDefault="00265892" w:rsidP="00265892">
      <w:pPr>
        <w:ind w:left="240" w:hangingChars="100" w:hanging="240"/>
        <w:rPr>
          <w:rFonts w:hAnsi="ＭＳ 明朝"/>
          <w:szCs w:val="24"/>
        </w:rPr>
      </w:pPr>
      <w:r w:rsidRPr="00A834C4">
        <w:rPr>
          <w:rFonts w:hAnsi="ＭＳ 明朝" w:hint="eastAsia"/>
          <w:szCs w:val="24"/>
        </w:rPr>
        <w:t>12．2022年2月26日（土）予定で、これまで和歌山県支部と合同開催してきた集会を奈良県支部単独での開催とします。</w:t>
      </w:r>
    </w:p>
    <w:p w14:paraId="02F953A9" w14:textId="77777777" w:rsidR="00265892" w:rsidRPr="00A834C4" w:rsidRDefault="00265892" w:rsidP="00265892">
      <w:pPr>
        <w:ind w:left="240" w:hangingChars="100" w:hanging="240"/>
        <w:rPr>
          <w:rFonts w:hAnsi="ＭＳ 明朝"/>
          <w:szCs w:val="24"/>
        </w:rPr>
      </w:pPr>
    </w:p>
    <w:p w14:paraId="320B28C7" w14:textId="77777777" w:rsidR="00265892" w:rsidRPr="00A834C4" w:rsidRDefault="00265892" w:rsidP="00265892">
      <w:pPr>
        <w:overflowPunct w:val="0"/>
        <w:autoSpaceDE/>
        <w:autoSpaceDN/>
        <w:adjustRightInd/>
        <w:textAlignment w:val="baseline"/>
        <w:rPr>
          <w:rFonts w:hAnsi="ＭＳ 明朝" w:cs="ＭＳ 明朝"/>
          <w:szCs w:val="24"/>
        </w:rPr>
      </w:pPr>
      <w:r w:rsidRPr="00A834C4">
        <w:rPr>
          <w:rFonts w:hAnsi="ＭＳ 明朝" w:cs="ＭＳ 明朝" w:hint="eastAsia"/>
          <w:szCs w:val="24"/>
        </w:rPr>
        <w:t>【組合員証の活用～クミトクc</w:t>
      </w:r>
      <w:r w:rsidRPr="00A834C4">
        <w:rPr>
          <w:rFonts w:hAnsi="ＭＳ 明朝" w:cs="ＭＳ 明朝"/>
          <w:szCs w:val="24"/>
        </w:rPr>
        <w:t>ard</w:t>
      </w:r>
      <w:r w:rsidRPr="00A834C4">
        <w:rPr>
          <w:rFonts w:hAnsi="ＭＳ 明朝" w:cs="ＭＳ 明朝" w:hint="eastAsia"/>
          <w:szCs w:val="24"/>
        </w:rPr>
        <w:t>～】</w:t>
      </w:r>
    </w:p>
    <w:p w14:paraId="71281E7A" w14:textId="1273C5AD" w:rsidR="00265892" w:rsidRPr="00A834C4" w:rsidRDefault="00196CCB" w:rsidP="00265892">
      <w:pPr>
        <w:overflowPunct w:val="0"/>
        <w:ind w:left="240" w:hangingChars="100" w:hanging="240"/>
        <w:jc w:val="left"/>
        <w:textAlignment w:val="baseline"/>
        <w:rPr>
          <w:rFonts w:hAnsi="ＭＳ 明朝"/>
          <w:color w:val="000000"/>
          <w:szCs w:val="24"/>
        </w:rPr>
        <w:sectPr w:rsidR="00265892" w:rsidRPr="00A834C4" w:rsidSect="004B57A2">
          <w:type w:val="continuous"/>
          <w:pgSz w:w="11906" w:h="16838" w:code="9"/>
          <w:pgMar w:top="1218" w:right="1153" w:bottom="1218" w:left="1153" w:header="851" w:footer="726" w:gutter="0"/>
          <w:cols w:space="480"/>
          <w:docGrid w:type="linesAndChars" w:linePitch="400" w:charSpace="-72"/>
        </w:sectPr>
      </w:pPr>
      <w:r w:rsidRPr="00A834C4">
        <w:rPr>
          <w:rFonts w:hAnsi="ＭＳ 明朝" w:hint="eastAsia"/>
          <w:noProof/>
          <w:color w:val="000000"/>
          <w:szCs w:val="24"/>
        </w:rPr>
        <w:drawing>
          <wp:anchor distT="0" distB="0" distL="114300" distR="114300" simplePos="0" relativeHeight="251659264" behindDoc="0" locked="0" layoutInCell="1" allowOverlap="1" wp14:anchorId="2B262A67" wp14:editId="368C71AC">
            <wp:simplePos x="0" y="0"/>
            <wp:positionH relativeFrom="margin">
              <wp:posOffset>3468175</wp:posOffset>
            </wp:positionH>
            <wp:positionV relativeFrom="margin">
              <wp:posOffset>6725285</wp:posOffset>
            </wp:positionV>
            <wp:extent cx="2141220" cy="14287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9">
                      <a:extLst>
                        <a:ext uri="{28A0092B-C50C-407E-A947-70E740481C1C}">
                          <a14:useLocalDpi xmlns:a14="http://schemas.microsoft.com/office/drawing/2010/main" val="0"/>
                        </a:ext>
                      </a:extLst>
                    </a:blip>
                    <a:stretch>
                      <a:fillRect/>
                    </a:stretch>
                  </pic:blipFill>
                  <pic:spPr>
                    <a:xfrm>
                      <a:off x="0" y="0"/>
                      <a:ext cx="2141220" cy="1428750"/>
                    </a:xfrm>
                    <a:prstGeom prst="rect">
                      <a:avLst/>
                    </a:prstGeom>
                  </pic:spPr>
                </pic:pic>
              </a:graphicData>
            </a:graphic>
          </wp:anchor>
        </w:drawing>
      </w:r>
      <w:r w:rsidR="00265892" w:rsidRPr="00A834C4">
        <w:rPr>
          <w:rFonts w:hAnsi="ＭＳ 明朝" w:cs="ＭＳ 明朝" w:hint="eastAsia"/>
          <w:szCs w:val="24"/>
        </w:rPr>
        <w:t>13．</w:t>
      </w:r>
      <w:r w:rsidR="00265892" w:rsidRPr="00A834C4">
        <w:rPr>
          <w:rFonts w:hAnsi="ＭＳ 明朝" w:cs="ＭＳ ゴシック" w:hint="eastAsia"/>
          <w:szCs w:val="21"/>
        </w:rPr>
        <w:t>県本部では自主福祉活動を充実させる取り組みとして、組合員証を作成し、組合員が</w:t>
      </w:r>
      <w:r w:rsidR="00265892" w:rsidRPr="00A834C4">
        <w:rPr>
          <w:rFonts w:hAnsi="ＭＳ 明朝" w:cs="HG丸ｺﾞｼｯｸM-PRO" w:hint="eastAsia"/>
          <w:szCs w:val="21"/>
        </w:rPr>
        <w:t>お店利用の際に提示することで、お得なサービスが受けられる「クミ得サービス」を４月から開始し、好評をいただいております。クミ得サービスでは、お買い物だけではなく、旅行や車の購入・車検やテーマパーク割引など、</w:t>
      </w:r>
      <w:r w:rsidR="00265892" w:rsidRPr="00A834C4">
        <w:rPr>
          <w:rFonts w:hAnsi="ＭＳ 明朝" w:hint="eastAsia"/>
          <w:szCs w:val="21"/>
        </w:rPr>
        <w:t>組合員メリット盛りだくさんな提携サービスも用意しております。日常の生活をお得にサポートを意識し、地域に根ざした労働組合をめざし、今後も利用拡大していきますので、是非ご利用ください。</w:t>
      </w:r>
    </w:p>
    <w:p w14:paraId="0555BBB3" w14:textId="25D80560" w:rsidR="00874984" w:rsidRDefault="00874984" w:rsidP="00303E94">
      <w:pPr>
        <w:rPr>
          <w:rFonts w:hAnsi="ＭＳ 明朝"/>
          <w:b/>
          <w:bCs/>
          <w:sz w:val="32"/>
          <w:szCs w:val="32"/>
        </w:rPr>
      </w:pPr>
      <w:r w:rsidRPr="00196CCB">
        <w:rPr>
          <w:rFonts w:hAnsi="ＭＳ 明朝" w:hint="eastAsia"/>
          <w:b/>
          <w:bCs/>
          <w:sz w:val="32"/>
          <w:szCs w:val="32"/>
        </w:rPr>
        <w:lastRenderedPageBreak/>
        <w:t>1</w:t>
      </w:r>
      <w:r w:rsidR="00303E94" w:rsidRPr="00196CCB">
        <w:rPr>
          <w:rFonts w:hAnsi="ＭＳ 明朝"/>
          <w:b/>
          <w:bCs/>
          <w:sz w:val="32"/>
          <w:szCs w:val="32"/>
        </w:rPr>
        <w:t>0</w:t>
      </w:r>
      <w:r w:rsidRPr="00196CCB">
        <w:rPr>
          <w:rFonts w:hAnsi="ＭＳ 明朝" w:hint="eastAsia"/>
          <w:b/>
          <w:bCs/>
          <w:sz w:val="32"/>
          <w:szCs w:val="32"/>
        </w:rPr>
        <w:t>.　国際活動の推進</w:t>
      </w:r>
    </w:p>
    <w:p w14:paraId="6B52F583" w14:textId="77777777" w:rsidR="00196CCB" w:rsidRPr="00196CCB" w:rsidRDefault="00196CCB" w:rsidP="00303E94">
      <w:pPr>
        <w:rPr>
          <w:rFonts w:hAnsi="ＭＳ 明朝"/>
          <w:b/>
          <w:bCs/>
          <w:szCs w:val="24"/>
        </w:rPr>
      </w:pPr>
    </w:p>
    <w:p w14:paraId="0D9CE565" w14:textId="77777777" w:rsidR="0082454A" w:rsidRPr="00A834C4" w:rsidRDefault="0082454A" w:rsidP="0082454A">
      <w:pPr>
        <w:ind w:left="240" w:hangingChars="100" w:hanging="240"/>
        <w:rPr>
          <w:rFonts w:hAnsi="ＭＳ 明朝"/>
        </w:rPr>
      </w:pPr>
      <w:r w:rsidRPr="00A834C4">
        <w:rPr>
          <w:rFonts w:hAnsi="ＭＳ 明朝" w:hint="eastAsia"/>
        </w:rPr>
        <w:t>【ＰＳＩ関係の取り組み】</w:t>
      </w:r>
    </w:p>
    <w:p w14:paraId="57191314" w14:textId="6E3CD9FA" w:rsidR="0082454A" w:rsidRPr="00A834C4" w:rsidRDefault="0082454A" w:rsidP="0082454A">
      <w:pPr>
        <w:ind w:left="240" w:hangingChars="100" w:hanging="240"/>
        <w:rPr>
          <w:rFonts w:hAnsi="ＭＳ 明朝"/>
        </w:rPr>
      </w:pPr>
      <w:r w:rsidRPr="00A834C4">
        <w:rPr>
          <w:rFonts w:hAnsi="ＭＳ 明朝" w:hint="eastAsia"/>
        </w:rPr>
        <w:t>１.</w:t>
      </w:r>
      <w:r w:rsidRPr="00A834C4">
        <w:rPr>
          <w:rFonts w:hAnsi="ＭＳ 明朝"/>
        </w:rPr>
        <w:t xml:space="preserve"> </w:t>
      </w:r>
      <w:r w:rsidRPr="00A834C4">
        <w:rPr>
          <w:rFonts w:hAnsi="ＭＳ 明朝" w:hint="eastAsia"/>
        </w:rPr>
        <w:t>ＰＳＩ－ＪＣが行う「３・８国際女性デー」の政府および政党等への要請行動に参加し、仕事の世界における暴力とハラスメントの根絶、男性の育児参画の促進、関係ＩＬＯ条約の批准などを求めていきます。</w:t>
      </w:r>
    </w:p>
    <w:p w14:paraId="77FDD9BA" w14:textId="362E59DC" w:rsidR="0082454A" w:rsidRPr="00A834C4" w:rsidRDefault="0082454A" w:rsidP="0082454A">
      <w:pPr>
        <w:ind w:left="240" w:hangingChars="100" w:hanging="240"/>
        <w:rPr>
          <w:rFonts w:hAnsi="ＭＳ 明朝"/>
        </w:rPr>
      </w:pPr>
      <w:r w:rsidRPr="00A834C4">
        <w:rPr>
          <w:rFonts w:hAnsi="ＭＳ 明朝" w:hint="eastAsia"/>
        </w:rPr>
        <w:t>２. ＰＳＩ－ＪＣの「３・22世界水の日」行動に参加し、質の高い水道事業の提供と安心で安全な水環境の確立を求めて、関係団体への啓発活動を行います。</w:t>
      </w:r>
    </w:p>
    <w:p w14:paraId="6096B140" w14:textId="77777777" w:rsidR="0082454A" w:rsidRPr="00A834C4" w:rsidRDefault="0082454A" w:rsidP="0082454A">
      <w:pPr>
        <w:ind w:left="240" w:hangingChars="100" w:hanging="240"/>
        <w:rPr>
          <w:rFonts w:hAnsi="ＭＳ 明朝"/>
        </w:rPr>
      </w:pPr>
    </w:p>
    <w:p w14:paraId="101AC7AF" w14:textId="77777777" w:rsidR="0082454A" w:rsidRPr="00A834C4" w:rsidRDefault="0082454A" w:rsidP="0082454A">
      <w:pPr>
        <w:ind w:left="240" w:hangingChars="100" w:hanging="240"/>
        <w:rPr>
          <w:rFonts w:hAnsi="ＭＳ 明朝"/>
        </w:rPr>
      </w:pPr>
      <w:r w:rsidRPr="00A834C4">
        <w:rPr>
          <w:rFonts w:hAnsi="ＭＳ 明朝" w:hint="eastAsia"/>
        </w:rPr>
        <w:t>【労働組合権確立とディーセントワーク実現の取り組み】</w:t>
      </w:r>
    </w:p>
    <w:p w14:paraId="6E6B3979" w14:textId="6F612A5B" w:rsidR="0082454A" w:rsidRPr="00A834C4" w:rsidRDefault="0082454A" w:rsidP="0082454A">
      <w:pPr>
        <w:ind w:left="240" w:hangingChars="100" w:hanging="240"/>
        <w:rPr>
          <w:rFonts w:hAnsi="ＭＳ 明朝"/>
        </w:rPr>
      </w:pPr>
      <w:r w:rsidRPr="00A834C4">
        <w:rPr>
          <w:rFonts w:hAnsi="ＭＳ 明朝" w:hint="eastAsia"/>
        </w:rPr>
        <w:t>３. ６月にスイス・ジュネーブで開催される第110回ＩＬＯ総会にむけ、消防職員を含む公務員の労働基本権を確保するため、連合や公務労協に結集し、取り組みを強化します。</w:t>
      </w:r>
    </w:p>
    <w:p w14:paraId="7F12D184" w14:textId="77777777" w:rsidR="008317A7" w:rsidRPr="00A834C4" w:rsidRDefault="008317A7" w:rsidP="00196CCB">
      <w:pPr>
        <w:rPr>
          <w:rFonts w:hAnsi="ＭＳ 明朝"/>
        </w:rPr>
      </w:pPr>
    </w:p>
    <w:p w14:paraId="72520413" w14:textId="77777777" w:rsidR="0082454A" w:rsidRPr="00A834C4" w:rsidRDefault="0082454A" w:rsidP="0082454A">
      <w:pPr>
        <w:ind w:left="240" w:hangingChars="100" w:hanging="240"/>
        <w:rPr>
          <w:rFonts w:hAnsi="ＭＳ 明朝"/>
        </w:rPr>
      </w:pPr>
      <w:r w:rsidRPr="00A834C4">
        <w:rPr>
          <w:rFonts w:hAnsi="ＭＳ 明朝" w:hint="eastAsia"/>
        </w:rPr>
        <w:t>【国際連帯・支援活動の推進】</w:t>
      </w:r>
    </w:p>
    <w:p w14:paraId="4F734F94" w14:textId="6C2E1980" w:rsidR="0082454A" w:rsidRPr="00A834C4" w:rsidRDefault="0082454A" w:rsidP="0082454A">
      <w:pPr>
        <w:ind w:left="240" w:hangingChars="100" w:hanging="240"/>
        <w:rPr>
          <w:rFonts w:hAnsi="ＭＳ 明朝"/>
        </w:rPr>
      </w:pPr>
      <w:r w:rsidRPr="00A834C4">
        <w:rPr>
          <w:rFonts w:hAnsi="ＭＳ 明朝" w:hint="eastAsia"/>
        </w:rPr>
        <w:t>４. エファジャパンは理事会で中長期計画を承認し、認定ＮＰＯ法人として再スタートすることを確認しました。エファジャパンが、より「公益性」を確保し、自立した組織として運営していくことができるよう協力します。</w:t>
      </w:r>
    </w:p>
    <w:p w14:paraId="15C0B237" w14:textId="595C4447" w:rsidR="0082454A" w:rsidRPr="00A834C4" w:rsidRDefault="0082454A" w:rsidP="0082454A">
      <w:pPr>
        <w:ind w:left="240" w:hangingChars="100" w:hanging="240"/>
        <w:rPr>
          <w:rFonts w:hAnsi="ＭＳ 明朝"/>
        </w:rPr>
      </w:pPr>
      <w:r w:rsidRPr="00A834C4">
        <w:rPr>
          <w:rFonts w:hAnsi="ＭＳ 明朝" w:hint="eastAsia"/>
        </w:rPr>
        <w:t>５. 県本部が取り組む国際貢献活動に、より多くの組合員が参画できるよう取組ます。</w:t>
      </w:r>
    </w:p>
    <w:p w14:paraId="1C81AC78" w14:textId="75EBE279" w:rsidR="0082454A" w:rsidRPr="00A834C4" w:rsidRDefault="0082454A" w:rsidP="0082454A">
      <w:pPr>
        <w:ind w:left="240" w:hangingChars="100" w:hanging="240"/>
        <w:rPr>
          <w:rFonts w:hAnsi="ＭＳ 明朝"/>
        </w:rPr>
      </w:pPr>
      <w:r w:rsidRPr="00A834C4">
        <w:rPr>
          <w:rFonts w:hAnsi="ＭＳ 明朝" w:hint="eastAsia"/>
        </w:rPr>
        <w:t>６. ミャンマーの軍事政権に対して民主化を求めて不服従運動に参加する労働者の生活支援、看護師・助産師組合や清掃労働組合の仲間たちへの支援、国境沿いに避難している人々への人道支援を行います。</w:t>
      </w:r>
    </w:p>
    <w:p w14:paraId="2706C77A" w14:textId="77777777" w:rsidR="008317A7" w:rsidRDefault="0082454A" w:rsidP="008317A7">
      <w:pPr>
        <w:rPr>
          <w:rFonts w:hAnsi="ＭＳ 明朝"/>
        </w:rPr>
      </w:pPr>
      <w:r w:rsidRPr="00A834C4">
        <w:rPr>
          <w:rFonts w:hAnsi="ＭＳ 明朝" w:hint="eastAsia"/>
        </w:rPr>
        <w:t>７. 2022年度「国際連帯救援カンパ」は、以下の目的に活用するため、取り組みを継続します。①連合「愛のカンパ」への拠出、②労働組合弾圧に対する闘争支援、③国際協力事業への支援、④海外の自然災害への緊急支援、⑤平和・人権・環境などの課題に取り組むＮＧＯなどへの連帯・支援、⑥エファジャパンの活動支援、⑦海外の労働組合組織化支援、⑧戦争被災者・難民への支援、⑨人身売買（トラフィッキング）防止と被害者支援、⑩飢餓、疫病などへの緊急支援。</w:t>
      </w:r>
    </w:p>
    <w:p w14:paraId="2E9DDE41" w14:textId="77777777" w:rsidR="008317A7" w:rsidRDefault="008317A7" w:rsidP="008317A7">
      <w:pPr>
        <w:rPr>
          <w:rFonts w:hAnsi="ＭＳ 明朝"/>
        </w:rPr>
      </w:pPr>
    </w:p>
    <w:p w14:paraId="1F332DC7" w14:textId="4A1F521C" w:rsidR="002222BE" w:rsidRPr="00196CCB" w:rsidRDefault="002222BE" w:rsidP="008317A7">
      <w:pPr>
        <w:rPr>
          <w:rFonts w:hAnsi="ＭＳ 明朝"/>
          <w:b/>
          <w:bCs/>
          <w:sz w:val="32"/>
          <w:szCs w:val="32"/>
        </w:rPr>
      </w:pPr>
      <w:r w:rsidRPr="00196CCB">
        <w:rPr>
          <w:rFonts w:hAnsi="ＭＳ 明朝" w:hint="eastAsia"/>
          <w:b/>
          <w:bCs/>
          <w:sz w:val="32"/>
          <w:szCs w:val="32"/>
        </w:rPr>
        <w:t>1</w:t>
      </w:r>
      <w:r w:rsidR="00303E94" w:rsidRPr="00196CCB">
        <w:rPr>
          <w:rFonts w:hAnsi="ＭＳ 明朝"/>
          <w:b/>
          <w:bCs/>
          <w:sz w:val="32"/>
          <w:szCs w:val="32"/>
        </w:rPr>
        <w:t>1</w:t>
      </w:r>
      <w:r w:rsidRPr="00196CCB">
        <w:rPr>
          <w:rFonts w:hAnsi="ＭＳ 明朝" w:hint="eastAsia"/>
          <w:b/>
          <w:bCs/>
          <w:sz w:val="32"/>
          <w:szCs w:val="32"/>
        </w:rPr>
        <w:t>.　各労働者の取り組み</w:t>
      </w:r>
    </w:p>
    <w:p w14:paraId="4F2AA326" w14:textId="643EFCC0" w:rsidR="00303E94" w:rsidRDefault="00303E94" w:rsidP="002222BE">
      <w:pPr>
        <w:ind w:left="300" w:hangingChars="100" w:hanging="300"/>
        <w:rPr>
          <w:rFonts w:hAnsi="ＭＳ 明朝"/>
          <w:sz w:val="30"/>
          <w:szCs w:val="30"/>
        </w:rPr>
      </w:pPr>
    </w:p>
    <w:p w14:paraId="5F734942" w14:textId="194C6DF1" w:rsidR="008317A7" w:rsidRPr="008317A7" w:rsidRDefault="008317A7" w:rsidP="002222BE">
      <w:pPr>
        <w:ind w:left="241" w:hangingChars="100" w:hanging="241"/>
        <w:rPr>
          <w:rFonts w:hAnsi="ＭＳ 明朝"/>
          <w:sz w:val="30"/>
          <w:szCs w:val="30"/>
        </w:rPr>
      </w:pPr>
      <w:r w:rsidRPr="00A834C4">
        <w:rPr>
          <w:rFonts w:hAnsi="ＭＳ 明朝" w:cs="Arial" w:hint="eastAsia"/>
          <w:b/>
          <w:bCs/>
          <w:szCs w:val="24"/>
        </w:rPr>
        <w:t>《</w:t>
      </w:r>
      <w:r>
        <w:rPr>
          <w:rFonts w:hAnsi="ＭＳ 明朝" w:cs="Arial" w:hint="eastAsia"/>
          <w:b/>
          <w:bCs/>
          <w:szCs w:val="24"/>
        </w:rPr>
        <w:t>現業</w:t>
      </w:r>
      <w:r w:rsidRPr="00A834C4">
        <w:rPr>
          <w:rFonts w:hAnsi="ＭＳ 明朝" w:cs="Arial" w:hint="eastAsia"/>
          <w:b/>
          <w:bCs/>
          <w:szCs w:val="24"/>
        </w:rPr>
        <w:t>労働者の取り組み》</w:t>
      </w:r>
    </w:p>
    <w:p w14:paraId="388BAC43" w14:textId="77777777" w:rsidR="008317A7" w:rsidRPr="007162BC" w:rsidRDefault="008317A7" w:rsidP="008317A7">
      <w:pPr>
        <w:rPr>
          <w:color w:val="000000" w:themeColor="text1"/>
          <w:szCs w:val="24"/>
        </w:rPr>
      </w:pPr>
      <w:r w:rsidRPr="007162BC">
        <w:rPr>
          <w:rFonts w:hint="eastAsia"/>
          <w:color w:val="000000" w:themeColor="text1"/>
          <w:szCs w:val="24"/>
        </w:rPr>
        <w:t>【組織強化・拡大の取り組み】</w:t>
      </w:r>
    </w:p>
    <w:p w14:paraId="2EC8E30F" w14:textId="24226EE6" w:rsidR="008317A7" w:rsidRPr="007162BC" w:rsidRDefault="008317A7" w:rsidP="008317A7">
      <w:pPr>
        <w:rPr>
          <w:color w:val="000000" w:themeColor="text1"/>
          <w:szCs w:val="24"/>
        </w:rPr>
      </w:pPr>
      <w:r w:rsidRPr="007162BC">
        <w:rPr>
          <w:rFonts w:hint="eastAsia"/>
          <w:color w:val="000000" w:themeColor="text1"/>
          <w:szCs w:val="24"/>
        </w:rPr>
        <w:t>1．毎年２月に取り組みを継続している県本部現業集会については、コロナ感染防止に対応しながら、現業職の持つ権利や人員採用、賃金改善等の交渉力を高めるための学ぶ場と</w:t>
      </w:r>
      <w:r w:rsidRPr="007162BC">
        <w:rPr>
          <w:rFonts w:hint="eastAsia"/>
          <w:color w:val="000000" w:themeColor="text1"/>
          <w:szCs w:val="24"/>
        </w:rPr>
        <w:lastRenderedPageBreak/>
        <w:t>して、実施をめざします。</w:t>
      </w:r>
    </w:p>
    <w:p w14:paraId="6BBB7DB4" w14:textId="77777777" w:rsidR="008317A7" w:rsidRPr="007162BC" w:rsidRDefault="008317A7" w:rsidP="008317A7">
      <w:pPr>
        <w:ind w:left="240" w:hangingChars="100" w:hanging="240"/>
        <w:rPr>
          <w:color w:val="000000" w:themeColor="text1"/>
          <w:szCs w:val="24"/>
        </w:rPr>
      </w:pPr>
      <w:r w:rsidRPr="007162BC">
        <w:rPr>
          <w:rFonts w:hint="eastAsia"/>
          <w:color w:val="000000" w:themeColor="text1"/>
          <w:szCs w:val="24"/>
        </w:rPr>
        <w:t>２．</w:t>
      </w:r>
      <w:r w:rsidRPr="007162BC">
        <w:rPr>
          <w:color w:val="000000" w:themeColor="text1"/>
          <w:szCs w:val="24"/>
        </w:rPr>
        <w:t>本部現業評議会</w:t>
      </w:r>
      <w:r w:rsidRPr="007162BC">
        <w:rPr>
          <w:rFonts w:hint="eastAsia"/>
          <w:color w:val="000000" w:themeColor="text1"/>
          <w:szCs w:val="24"/>
        </w:rPr>
        <w:t>が</w:t>
      </w:r>
      <w:r w:rsidRPr="007162BC">
        <w:rPr>
          <w:color w:val="000000" w:themeColor="text1"/>
          <w:szCs w:val="24"/>
        </w:rPr>
        <w:t>４月23～24日にかけて</w:t>
      </w:r>
      <w:r w:rsidRPr="007162BC">
        <w:rPr>
          <w:rFonts w:hint="eastAsia"/>
          <w:color w:val="000000" w:themeColor="text1"/>
          <w:szCs w:val="24"/>
        </w:rPr>
        <w:t>福岡で開催する</w:t>
      </w:r>
      <w:r w:rsidRPr="007162BC">
        <w:rPr>
          <w:color w:val="000000" w:themeColor="text1"/>
          <w:szCs w:val="24"/>
        </w:rPr>
        <w:t>「現業組織集会」</w:t>
      </w:r>
      <w:r w:rsidRPr="007162BC">
        <w:rPr>
          <w:rFonts w:hint="eastAsia"/>
          <w:color w:val="000000" w:themeColor="text1"/>
          <w:szCs w:val="24"/>
        </w:rPr>
        <w:t>に積極的に参加</w:t>
      </w:r>
      <w:r w:rsidRPr="007162BC">
        <w:rPr>
          <w:color w:val="000000" w:themeColor="text1"/>
          <w:szCs w:val="24"/>
        </w:rPr>
        <w:t>します。</w:t>
      </w:r>
    </w:p>
    <w:p w14:paraId="12D258A1" w14:textId="77777777" w:rsidR="008317A7" w:rsidRPr="007162BC" w:rsidRDefault="008317A7" w:rsidP="008317A7">
      <w:pPr>
        <w:ind w:left="283" w:hangingChars="118" w:hanging="283"/>
        <w:rPr>
          <w:color w:val="000000" w:themeColor="text1"/>
          <w:szCs w:val="24"/>
        </w:rPr>
      </w:pPr>
      <w:r w:rsidRPr="007162BC">
        <w:rPr>
          <w:rFonts w:hint="eastAsia"/>
          <w:color w:val="000000" w:themeColor="text1"/>
          <w:szCs w:val="24"/>
        </w:rPr>
        <w:t>３．</w:t>
      </w:r>
      <w:r w:rsidRPr="007162BC">
        <w:rPr>
          <w:color w:val="000000" w:themeColor="text1"/>
          <w:szCs w:val="24"/>
        </w:rPr>
        <w:t>定年引き上げが段階的に実施されることを踏まえ、</w:t>
      </w:r>
      <w:r w:rsidRPr="007162BC">
        <w:rPr>
          <w:rFonts w:hint="eastAsia"/>
          <w:color w:val="000000" w:themeColor="text1"/>
          <w:szCs w:val="24"/>
        </w:rPr>
        <w:t>本部は、</w:t>
      </w:r>
      <w:r w:rsidRPr="007162BC">
        <w:rPr>
          <w:color w:val="000000" w:themeColor="text1"/>
          <w:szCs w:val="24"/>
        </w:rPr>
        <w:t>高齢期でも安全・</w:t>
      </w:r>
      <w:r w:rsidRPr="007162BC">
        <w:rPr>
          <w:rFonts w:hint="eastAsia"/>
          <w:color w:val="000000" w:themeColor="text1"/>
          <w:szCs w:val="24"/>
        </w:rPr>
        <w:t>安心して</w:t>
      </w:r>
      <w:r w:rsidRPr="007162BC">
        <w:rPr>
          <w:color w:val="000000" w:themeColor="text1"/>
          <w:szCs w:val="24"/>
        </w:rPr>
        <w:t>働ける職場環境の実現をめざし、現業評議会特有の課題を共有</w:t>
      </w:r>
      <w:r w:rsidRPr="007162BC">
        <w:rPr>
          <w:rFonts w:hint="eastAsia"/>
          <w:color w:val="000000" w:themeColor="text1"/>
          <w:szCs w:val="24"/>
        </w:rPr>
        <w:t>化</w:t>
      </w:r>
      <w:r w:rsidRPr="007162BC">
        <w:rPr>
          <w:color w:val="000000" w:themeColor="text1"/>
          <w:szCs w:val="24"/>
        </w:rPr>
        <w:t>し、課題解決にむけ、「定年引き上げに関する学習会」を開催します。</w:t>
      </w:r>
      <w:r w:rsidRPr="007162BC">
        <w:rPr>
          <w:rFonts w:hint="eastAsia"/>
          <w:color w:val="000000" w:themeColor="text1"/>
          <w:szCs w:val="24"/>
        </w:rPr>
        <w:t>県本部からも積極的にＷｅｂでの参加をめざします。</w:t>
      </w:r>
      <w:r w:rsidRPr="007162BC">
        <w:rPr>
          <w:color w:val="000000" w:themeColor="text1"/>
          <w:szCs w:val="24"/>
        </w:rPr>
        <w:t xml:space="preserve"> </w:t>
      </w:r>
    </w:p>
    <w:p w14:paraId="2A9EE43E" w14:textId="77777777" w:rsidR="008317A7" w:rsidRDefault="008317A7" w:rsidP="008317A7">
      <w:pPr>
        <w:ind w:left="240" w:hangingChars="100" w:hanging="240"/>
        <w:rPr>
          <w:color w:val="000000" w:themeColor="text1"/>
          <w:szCs w:val="24"/>
        </w:rPr>
      </w:pPr>
      <w:r w:rsidRPr="007162BC">
        <w:rPr>
          <w:rFonts w:hint="eastAsia"/>
          <w:color w:val="000000" w:themeColor="text1"/>
          <w:szCs w:val="24"/>
        </w:rPr>
        <w:t>４．</w:t>
      </w:r>
      <w:r w:rsidRPr="007162BC">
        <w:rPr>
          <w:color w:val="000000" w:themeColor="text1"/>
          <w:szCs w:val="24"/>
        </w:rPr>
        <w:t>すべての県本部現業評議会において会計年度任用職員の組織化推進方針を</w:t>
      </w:r>
      <w:r w:rsidRPr="007162BC">
        <w:rPr>
          <w:rFonts w:hint="eastAsia"/>
          <w:color w:val="000000" w:themeColor="text1"/>
          <w:szCs w:val="24"/>
        </w:rPr>
        <w:t>確立します</w:t>
      </w:r>
      <w:r w:rsidRPr="007162BC">
        <w:rPr>
          <w:color w:val="000000" w:themeColor="text1"/>
          <w:szCs w:val="24"/>
        </w:rPr>
        <w:t>。その上で各県本部と県本部現業評議会が組織化目標のすりあわせを行うことはもとより、さらなる連携を密にし、組織化にむけ取り組みます。</w:t>
      </w:r>
    </w:p>
    <w:p w14:paraId="2CA6EA81" w14:textId="77777777" w:rsidR="008317A7" w:rsidRPr="008317A7" w:rsidRDefault="008317A7" w:rsidP="008317A7">
      <w:pPr>
        <w:ind w:left="240" w:hangingChars="100" w:hanging="240"/>
        <w:rPr>
          <w:szCs w:val="24"/>
        </w:rPr>
      </w:pPr>
      <w:r w:rsidRPr="008317A7">
        <w:rPr>
          <w:rFonts w:hint="eastAsia"/>
          <w:szCs w:val="24"/>
        </w:rPr>
        <w:t>５．コロナ感染拡大状況を勘案しながら、清掃部会、給食部会、保育所現業代表者会議等の開催を追求します。その上で、清掃集会、給食集会などの開催を実現し、職場で起こっている様々な問題の解決にむけての協議と取り組み方針の確立をめざします。</w:t>
      </w:r>
    </w:p>
    <w:p w14:paraId="1A7F1163" w14:textId="77777777" w:rsidR="008317A7" w:rsidRPr="007162BC" w:rsidRDefault="008317A7" w:rsidP="008317A7">
      <w:pPr>
        <w:rPr>
          <w:color w:val="000000" w:themeColor="text1"/>
          <w:szCs w:val="24"/>
        </w:rPr>
      </w:pPr>
    </w:p>
    <w:p w14:paraId="17CAB120" w14:textId="77777777" w:rsidR="008317A7" w:rsidRPr="007162BC" w:rsidRDefault="008317A7" w:rsidP="008317A7">
      <w:pPr>
        <w:rPr>
          <w:color w:val="000000" w:themeColor="text1"/>
          <w:szCs w:val="24"/>
        </w:rPr>
      </w:pPr>
      <w:r w:rsidRPr="007162BC">
        <w:rPr>
          <w:rFonts w:hint="eastAsia"/>
          <w:color w:val="000000" w:themeColor="text1"/>
          <w:szCs w:val="24"/>
        </w:rPr>
        <w:t>【資源循環型社会の構築】</w:t>
      </w:r>
    </w:p>
    <w:p w14:paraId="55F9C7E7" w14:textId="77777777" w:rsidR="008317A7" w:rsidRPr="007162BC" w:rsidRDefault="008317A7" w:rsidP="008317A7">
      <w:pPr>
        <w:rPr>
          <w:color w:val="000000" w:themeColor="text1"/>
          <w:szCs w:val="24"/>
        </w:rPr>
      </w:pPr>
      <w:r>
        <w:rPr>
          <w:rFonts w:hint="eastAsia"/>
          <w:color w:val="000000" w:themeColor="text1"/>
          <w:szCs w:val="24"/>
        </w:rPr>
        <w:t>６</w:t>
      </w:r>
      <w:r w:rsidRPr="007162BC">
        <w:rPr>
          <w:rFonts w:hint="eastAsia"/>
          <w:color w:val="000000" w:themeColor="text1"/>
          <w:szCs w:val="24"/>
        </w:rPr>
        <w:t>．</w:t>
      </w:r>
      <w:r w:rsidRPr="007162BC">
        <w:rPr>
          <w:color w:val="000000" w:themeColor="text1"/>
          <w:szCs w:val="24"/>
        </w:rPr>
        <w:t>「プラスチックに係る資源循環の促進等に関する法律」が2022年４月１日より施行され</w:t>
      </w:r>
      <w:r w:rsidRPr="007162BC">
        <w:rPr>
          <w:rFonts w:hint="eastAsia"/>
          <w:color w:val="000000" w:themeColor="text1"/>
          <w:szCs w:val="24"/>
        </w:rPr>
        <w:t>ます。</w:t>
      </w:r>
      <w:r w:rsidRPr="007162BC">
        <w:rPr>
          <w:color w:val="000000" w:themeColor="text1"/>
          <w:szCs w:val="24"/>
        </w:rPr>
        <w:t>自治体での分別収集・再商品化の促進が求められることから、清掃部会</w:t>
      </w:r>
      <w:r w:rsidRPr="007162BC">
        <w:rPr>
          <w:rFonts w:hint="eastAsia"/>
          <w:color w:val="000000" w:themeColor="text1"/>
          <w:szCs w:val="24"/>
        </w:rPr>
        <w:t>で</w:t>
      </w:r>
      <w:r w:rsidRPr="007162BC">
        <w:rPr>
          <w:color w:val="000000" w:themeColor="text1"/>
          <w:szCs w:val="24"/>
        </w:rPr>
        <w:t>各自治体現場における課題を整理し</w:t>
      </w:r>
      <w:r w:rsidRPr="007162BC">
        <w:rPr>
          <w:rFonts w:hint="eastAsia"/>
          <w:color w:val="000000" w:themeColor="text1"/>
          <w:szCs w:val="24"/>
        </w:rPr>
        <w:t>本部現業評運動に活かしていきます。</w:t>
      </w:r>
    </w:p>
    <w:p w14:paraId="2DBFF7A1" w14:textId="77777777" w:rsidR="008317A7" w:rsidRPr="008317A7" w:rsidRDefault="008317A7" w:rsidP="002222BE">
      <w:pPr>
        <w:ind w:left="300" w:hangingChars="100" w:hanging="300"/>
        <w:rPr>
          <w:rFonts w:hAnsi="ＭＳ 明朝"/>
          <w:sz w:val="30"/>
          <w:szCs w:val="30"/>
        </w:rPr>
      </w:pPr>
    </w:p>
    <w:p w14:paraId="096FF89F" w14:textId="2A8F9D9A" w:rsidR="002222BE" w:rsidRPr="00A834C4" w:rsidRDefault="000C5A57" w:rsidP="002222BE">
      <w:pPr>
        <w:ind w:left="241" w:hangingChars="100" w:hanging="241"/>
        <w:rPr>
          <w:rFonts w:hAnsi="ＭＳ 明朝" w:cs="Arial"/>
          <w:szCs w:val="24"/>
        </w:rPr>
      </w:pPr>
      <w:r w:rsidRPr="00A834C4">
        <w:rPr>
          <w:rFonts w:hAnsi="ＭＳ 明朝" w:cs="Arial" w:hint="eastAsia"/>
          <w:b/>
          <w:bCs/>
          <w:szCs w:val="24"/>
        </w:rPr>
        <w:t>《公営企業労働者の取り組み》</w:t>
      </w:r>
    </w:p>
    <w:p w14:paraId="5E1126C8" w14:textId="77777777" w:rsidR="000C5A57" w:rsidRPr="00A834C4" w:rsidRDefault="000C5A57" w:rsidP="000C5A57">
      <w:pPr>
        <w:ind w:left="240" w:hangingChars="100" w:hanging="240"/>
        <w:rPr>
          <w:rFonts w:hAnsi="ＭＳ 明朝"/>
          <w:color w:val="000000" w:themeColor="text1"/>
          <w:szCs w:val="24"/>
        </w:rPr>
      </w:pPr>
      <w:r w:rsidRPr="00A834C4">
        <w:rPr>
          <w:rFonts w:hAnsi="ＭＳ 明朝" w:hint="eastAsia"/>
          <w:color w:val="000000" w:themeColor="text1"/>
          <w:szCs w:val="24"/>
        </w:rPr>
        <w:t>【新型コロナウイルス感染症への対応】</w:t>
      </w:r>
    </w:p>
    <w:p w14:paraId="5309B2C7" w14:textId="77777777" w:rsidR="000C5A57" w:rsidRPr="00A834C4" w:rsidRDefault="000C5A57" w:rsidP="000C5A57">
      <w:pPr>
        <w:ind w:left="240" w:hangingChars="100" w:hanging="240"/>
        <w:rPr>
          <w:rFonts w:hAnsi="ＭＳ 明朝"/>
          <w:color w:val="000000" w:themeColor="text1"/>
          <w:szCs w:val="24"/>
        </w:rPr>
      </w:pPr>
      <w:r w:rsidRPr="00A834C4">
        <w:rPr>
          <w:rFonts w:hAnsi="ＭＳ 明朝" w:hint="eastAsia"/>
          <w:color w:val="000000" w:themeColor="text1"/>
          <w:szCs w:val="24"/>
        </w:rPr>
        <w:t>１</w:t>
      </w:r>
      <w:r w:rsidRPr="00A834C4">
        <w:rPr>
          <w:rFonts w:hAnsi="ＭＳ 明朝"/>
          <w:color w:val="000000" w:themeColor="text1"/>
          <w:szCs w:val="24"/>
        </w:rPr>
        <w:t>. 感染防止にむけた職場内の対応について検証し、マスク等の確保や備蓄、在宅勤務に必要であるＰＣ等の確保などの環境整備にむけて事例の共有化をはかり交渉を強化します。</w:t>
      </w:r>
    </w:p>
    <w:p w14:paraId="361C5A41" w14:textId="77777777" w:rsidR="000C5A57" w:rsidRPr="00A834C4" w:rsidRDefault="000C5A57" w:rsidP="000C5A57">
      <w:pPr>
        <w:ind w:left="240" w:hangingChars="100" w:hanging="240"/>
        <w:rPr>
          <w:rFonts w:hAnsi="ＭＳ 明朝"/>
          <w:color w:val="000000" w:themeColor="text1"/>
          <w:szCs w:val="24"/>
        </w:rPr>
      </w:pPr>
      <w:r w:rsidRPr="00A834C4">
        <w:rPr>
          <w:rFonts w:hAnsi="ＭＳ 明朝" w:hint="eastAsia"/>
          <w:color w:val="000000" w:themeColor="text1"/>
          <w:szCs w:val="24"/>
        </w:rPr>
        <w:t>２．新型コロナウイルス感染症への対策や複合型災害に対する業務継続計画（ＢＣＰ）の作成ができていない事業体に対して、早急に作成するよう事業管理者への働きかけを強めます。</w:t>
      </w:r>
    </w:p>
    <w:p w14:paraId="78BF40E8" w14:textId="77777777" w:rsidR="000C5A57" w:rsidRPr="00A834C4" w:rsidRDefault="000C5A57" w:rsidP="000C5A57">
      <w:pPr>
        <w:rPr>
          <w:rFonts w:hAnsi="ＭＳ 明朝"/>
          <w:color w:val="000000" w:themeColor="text1"/>
        </w:rPr>
      </w:pPr>
    </w:p>
    <w:p w14:paraId="5C2A078E" w14:textId="77777777" w:rsidR="000C5A57" w:rsidRPr="00A834C4" w:rsidRDefault="000C5A57" w:rsidP="000C5A57">
      <w:pPr>
        <w:rPr>
          <w:rFonts w:hAnsi="ＭＳ 明朝"/>
          <w:color w:val="000000" w:themeColor="text1"/>
          <w:szCs w:val="24"/>
        </w:rPr>
      </w:pPr>
      <w:r w:rsidRPr="00A834C4">
        <w:rPr>
          <w:rFonts w:hAnsi="ＭＳ 明朝"/>
          <w:color w:val="000000" w:themeColor="text1"/>
        </w:rPr>
        <w:t xml:space="preserve"> </w:t>
      </w:r>
      <w:r w:rsidRPr="00A834C4">
        <w:rPr>
          <w:rFonts w:hAnsi="ＭＳ 明朝" w:hint="eastAsia"/>
          <w:color w:val="000000" w:themeColor="text1"/>
          <w:szCs w:val="24"/>
        </w:rPr>
        <w:t>【地方公営企業の責任と役割の発揮】</w:t>
      </w:r>
    </w:p>
    <w:p w14:paraId="5370B56A" w14:textId="77777777" w:rsidR="000C5A57" w:rsidRPr="00A834C4" w:rsidRDefault="000C5A57" w:rsidP="000C5A57">
      <w:pPr>
        <w:ind w:left="240" w:hangingChars="100" w:hanging="240"/>
        <w:rPr>
          <w:rFonts w:hAnsi="ＭＳ 明朝"/>
          <w:color w:val="000000" w:themeColor="text1"/>
          <w:szCs w:val="24"/>
        </w:rPr>
      </w:pPr>
      <w:r w:rsidRPr="00A834C4">
        <w:rPr>
          <w:rFonts w:hAnsi="ＭＳ 明朝" w:hint="eastAsia"/>
          <w:color w:val="000000" w:themeColor="text1"/>
          <w:szCs w:val="24"/>
        </w:rPr>
        <w:t>３．県域水道一体化にむけて、26自治体・１企業組合による企業団設立準備委員会が立ち上げられ、2025年４月の企業団設立の準備が進められています。企業団への参加の意向を示している自治体においては、以下の要求を掲げ、早い段階から労使による事前協議の取り組みを強めることとします。</w:t>
      </w:r>
    </w:p>
    <w:p w14:paraId="25EC93C1" w14:textId="77777777" w:rsidR="000C5A57" w:rsidRPr="00A834C4" w:rsidRDefault="000C5A57" w:rsidP="000C5A57">
      <w:pPr>
        <w:ind w:left="240" w:hangingChars="100" w:hanging="240"/>
        <w:rPr>
          <w:rFonts w:hAnsi="ＭＳ 明朝"/>
          <w:color w:val="000000" w:themeColor="text1"/>
          <w:szCs w:val="24"/>
        </w:rPr>
      </w:pPr>
      <w:r w:rsidRPr="00A834C4">
        <w:rPr>
          <w:rFonts w:hAnsi="ＭＳ 明朝" w:hint="eastAsia"/>
          <w:color w:val="000000" w:themeColor="text1"/>
          <w:szCs w:val="24"/>
        </w:rPr>
        <w:t>（１）職員派遣では、給与体系、身分等に変更はともなわないのか。また職員派遣、身分移管する人員数としては何人程度を想定しているのか。</w:t>
      </w:r>
    </w:p>
    <w:p w14:paraId="7FED0A55" w14:textId="77777777" w:rsidR="000C5A57" w:rsidRPr="00A834C4" w:rsidRDefault="000C5A57" w:rsidP="000C5A57">
      <w:pPr>
        <w:ind w:left="240" w:hangingChars="100" w:hanging="240"/>
        <w:rPr>
          <w:rFonts w:hAnsi="ＭＳ 明朝"/>
          <w:color w:val="000000" w:themeColor="text1"/>
          <w:szCs w:val="24"/>
        </w:rPr>
      </w:pPr>
      <w:r w:rsidRPr="00A834C4">
        <w:rPr>
          <w:rFonts w:hAnsi="ＭＳ 明朝" w:hint="eastAsia"/>
          <w:color w:val="000000" w:themeColor="text1"/>
          <w:szCs w:val="24"/>
        </w:rPr>
        <w:t>（２）身分移管とは、どのようなものを想定しているのか。</w:t>
      </w:r>
      <w:r w:rsidRPr="00A834C4">
        <w:rPr>
          <w:rFonts w:hAnsi="ＭＳ 明朝"/>
          <w:color w:val="000000" w:themeColor="text1"/>
          <w:szCs w:val="24"/>
        </w:rPr>
        <w:t xml:space="preserve"> </w:t>
      </w:r>
    </w:p>
    <w:p w14:paraId="43B25A10" w14:textId="77777777" w:rsidR="000C5A57" w:rsidRPr="00A834C4" w:rsidRDefault="000C5A57" w:rsidP="000C5A57">
      <w:pPr>
        <w:ind w:left="240" w:hangingChars="100" w:hanging="240"/>
        <w:rPr>
          <w:rFonts w:hAnsi="ＭＳ 明朝"/>
          <w:color w:val="000000" w:themeColor="text1"/>
          <w:szCs w:val="24"/>
        </w:rPr>
      </w:pPr>
      <w:r w:rsidRPr="00A834C4">
        <w:rPr>
          <w:rFonts w:hAnsi="ＭＳ 明朝" w:hint="eastAsia"/>
          <w:color w:val="000000" w:themeColor="text1"/>
          <w:szCs w:val="24"/>
        </w:rPr>
        <w:lastRenderedPageBreak/>
        <w:t>（３）順次、新たに設立される企業団への職員の身分移管を行う場合、いつ頃（令和何年頃）を想定しているのか。</w:t>
      </w:r>
    </w:p>
    <w:p w14:paraId="2C35E2F8" w14:textId="77777777" w:rsidR="000C5A57" w:rsidRPr="00A834C4" w:rsidRDefault="000C5A57" w:rsidP="000C5A57">
      <w:pPr>
        <w:ind w:left="240" w:hangingChars="100" w:hanging="240"/>
        <w:rPr>
          <w:rFonts w:hAnsi="ＭＳ 明朝"/>
          <w:color w:val="000000" w:themeColor="text1"/>
          <w:szCs w:val="24"/>
        </w:rPr>
      </w:pPr>
      <w:r w:rsidRPr="00A834C4">
        <w:rPr>
          <w:rFonts w:hAnsi="ＭＳ 明朝" w:hint="eastAsia"/>
          <w:color w:val="000000" w:themeColor="text1"/>
          <w:szCs w:val="24"/>
        </w:rPr>
        <w:t>（４）</w:t>
      </w:r>
      <w:r w:rsidRPr="00A834C4">
        <w:rPr>
          <w:rFonts w:hAnsi="ＭＳ 明朝"/>
          <w:color w:val="000000" w:themeColor="text1"/>
          <w:szCs w:val="24"/>
        </w:rPr>
        <w:t>これからについては、どこの部署が担当し、どこに聞いたら一体化における事業についての内容の回答をもらえるのか。</w:t>
      </w:r>
    </w:p>
    <w:p w14:paraId="2A50FEB0" w14:textId="77777777" w:rsidR="000C5A57" w:rsidRPr="00A834C4" w:rsidRDefault="000C5A57" w:rsidP="000C5A57">
      <w:pPr>
        <w:ind w:left="240" w:hangingChars="100" w:hanging="240"/>
        <w:rPr>
          <w:rFonts w:hAnsi="ＭＳ 明朝"/>
          <w:color w:val="000000" w:themeColor="text1"/>
          <w:szCs w:val="24"/>
        </w:rPr>
      </w:pPr>
      <w:r w:rsidRPr="00A834C4">
        <w:rPr>
          <w:rFonts w:hAnsi="ＭＳ 明朝" w:hint="eastAsia"/>
          <w:color w:val="000000" w:themeColor="text1"/>
          <w:szCs w:val="24"/>
        </w:rPr>
        <w:t xml:space="preserve">　以上のことを明らかにするよう求めていきます。</w:t>
      </w:r>
    </w:p>
    <w:p w14:paraId="0047816E" w14:textId="77777777" w:rsidR="000C5A57" w:rsidRPr="00A834C4" w:rsidRDefault="000C5A57" w:rsidP="000C5A57">
      <w:pPr>
        <w:ind w:left="240" w:hangingChars="100" w:hanging="240"/>
        <w:rPr>
          <w:rFonts w:hAnsi="ＭＳ 明朝"/>
          <w:color w:val="000000" w:themeColor="text1"/>
          <w:szCs w:val="24"/>
        </w:rPr>
      </w:pPr>
      <w:r w:rsidRPr="00A834C4">
        <w:rPr>
          <w:rFonts w:hAnsi="ＭＳ 明朝" w:hint="eastAsia"/>
          <w:color w:val="000000" w:themeColor="text1"/>
          <w:szCs w:val="24"/>
        </w:rPr>
        <w:t>４</w:t>
      </w:r>
      <w:r w:rsidRPr="00A834C4">
        <w:rPr>
          <w:rFonts w:hAnsi="ＭＳ 明朝"/>
          <w:color w:val="000000" w:themeColor="text1"/>
          <w:szCs w:val="24"/>
        </w:rPr>
        <w:t>. 県域水道一体化による統合や上下水道部署統合、上水道と簡易水道の統合に伴う組織対策の課題については、当該単組、県本部公企評が連携を密にして対応します。</w:t>
      </w:r>
    </w:p>
    <w:p w14:paraId="523D041E" w14:textId="77777777" w:rsidR="000C5A57" w:rsidRPr="00A834C4" w:rsidRDefault="000C5A57" w:rsidP="000C5A57">
      <w:pPr>
        <w:ind w:left="240" w:hangingChars="100" w:hanging="240"/>
        <w:rPr>
          <w:rFonts w:hAnsi="ＭＳ 明朝"/>
          <w:color w:val="000000" w:themeColor="text1"/>
          <w:szCs w:val="24"/>
        </w:rPr>
      </w:pPr>
      <w:r w:rsidRPr="00A834C4">
        <w:rPr>
          <w:rFonts w:hAnsi="ＭＳ 明朝" w:hint="eastAsia"/>
          <w:color w:val="000000" w:themeColor="text1"/>
          <w:szCs w:val="24"/>
        </w:rPr>
        <w:t>５．各</w:t>
      </w:r>
      <w:r w:rsidRPr="00A834C4">
        <w:rPr>
          <w:rFonts w:hAnsi="ＭＳ 明朝"/>
          <w:color w:val="000000" w:themeColor="text1"/>
          <w:szCs w:val="24"/>
        </w:rPr>
        <w:t>単組は、首長や事業管理者に対し、持続的</w:t>
      </w:r>
      <w:r w:rsidRPr="00A834C4">
        <w:rPr>
          <w:rFonts w:hAnsi="ＭＳ 明朝" w:hint="eastAsia"/>
          <w:color w:val="000000" w:themeColor="text1"/>
          <w:szCs w:val="24"/>
        </w:rPr>
        <w:t>な</w:t>
      </w:r>
      <w:r w:rsidRPr="00A834C4">
        <w:rPr>
          <w:rFonts w:hAnsi="ＭＳ 明朝"/>
          <w:color w:val="000000" w:themeColor="text1"/>
          <w:szCs w:val="24"/>
        </w:rPr>
        <w:t>事業運営手法を地域住民と議論するよう求めます。</w:t>
      </w:r>
      <w:r w:rsidRPr="00A834C4">
        <w:rPr>
          <w:rFonts w:hAnsi="ＭＳ 明朝" w:hint="eastAsia"/>
          <w:color w:val="000000" w:themeColor="text1"/>
          <w:szCs w:val="24"/>
        </w:rPr>
        <w:t>また、</w:t>
      </w:r>
      <w:r w:rsidRPr="00A834C4">
        <w:rPr>
          <w:rFonts w:hAnsi="ＭＳ 明朝"/>
          <w:color w:val="000000" w:themeColor="text1"/>
          <w:szCs w:val="24"/>
        </w:rPr>
        <w:t>事業継続に必要な人材と予算の確保</w:t>
      </w:r>
      <w:r w:rsidRPr="00A834C4">
        <w:rPr>
          <w:rFonts w:hAnsi="ＭＳ 明朝" w:hint="eastAsia"/>
          <w:color w:val="000000" w:themeColor="text1"/>
          <w:szCs w:val="24"/>
        </w:rPr>
        <w:t>について交渉します</w:t>
      </w:r>
      <w:r w:rsidRPr="00A834C4">
        <w:rPr>
          <w:rFonts w:hAnsi="ＭＳ 明朝"/>
          <w:color w:val="000000" w:themeColor="text1"/>
          <w:szCs w:val="24"/>
        </w:rPr>
        <w:t>。</w:t>
      </w:r>
    </w:p>
    <w:p w14:paraId="09D3E4B8" w14:textId="77777777" w:rsidR="000C5A57" w:rsidRPr="00A834C4" w:rsidRDefault="000C5A57" w:rsidP="000C5A57">
      <w:pPr>
        <w:ind w:left="240" w:hangingChars="100" w:hanging="240"/>
        <w:rPr>
          <w:rFonts w:hAnsi="ＭＳ 明朝"/>
          <w:color w:val="000000" w:themeColor="text1"/>
          <w:szCs w:val="24"/>
        </w:rPr>
      </w:pPr>
      <w:r w:rsidRPr="00A834C4">
        <w:rPr>
          <w:rFonts w:hAnsi="ＭＳ 明朝" w:hint="eastAsia"/>
          <w:color w:val="000000" w:themeColor="text1"/>
          <w:szCs w:val="24"/>
        </w:rPr>
        <w:t>６．地方公営企業へのＰＦＩやコンセッション方式の導入には反対の立場で、導入した事業体での問題点や課題の抽出に取り組みます。</w:t>
      </w:r>
    </w:p>
    <w:p w14:paraId="20FA2556" w14:textId="77777777" w:rsidR="000C5A57" w:rsidRPr="00A834C4" w:rsidRDefault="000C5A57" w:rsidP="000C5A57">
      <w:pPr>
        <w:ind w:left="240" w:hangingChars="100" w:hanging="240"/>
        <w:rPr>
          <w:rFonts w:hAnsi="ＭＳ 明朝"/>
          <w:color w:val="000000" w:themeColor="text1"/>
          <w:szCs w:val="24"/>
        </w:rPr>
      </w:pPr>
      <w:r w:rsidRPr="00A834C4">
        <w:rPr>
          <w:rFonts w:hAnsi="ＭＳ 明朝" w:hint="eastAsia"/>
          <w:color w:val="000000" w:themeColor="text1"/>
          <w:szCs w:val="24"/>
        </w:rPr>
        <w:t>７</w:t>
      </w:r>
      <w:r w:rsidRPr="00A834C4">
        <w:rPr>
          <w:rFonts w:hAnsi="ＭＳ 明朝"/>
          <w:color w:val="000000" w:themeColor="text1"/>
          <w:szCs w:val="24"/>
        </w:rPr>
        <w:t>. 頻発する豪雨災害や大規模地震などの課題を共有化し、災害発生に備え、よりスムーに復旧・支援を行えるよう、「ライフラインのための危機管理指針【改訂版】」を活用した</w:t>
      </w:r>
      <w:r w:rsidRPr="00A834C4">
        <w:rPr>
          <w:rFonts w:hAnsi="ＭＳ 明朝" w:hint="eastAsia"/>
          <w:color w:val="000000" w:themeColor="text1"/>
          <w:szCs w:val="24"/>
        </w:rPr>
        <w:t>県本部</w:t>
      </w:r>
      <w:r w:rsidRPr="00A834C4">
        <w:rPr>
          <w:rFonts w:hAnsi="ＭＳ 明朝"/>
          <w:color w:val="000000" w:themeColor="text1"/>
          <w:szCs w:val="24"/>
        </w:rPr>
        <w:t>学習会の開催を</w:t>
      </w:r>
      <w:r w:rsidRPr="00A834C4">
        <w:rPr>
          <w:rFonts w:hAnsi="ＭＳ 明朝" w:hint="eastAsia"/>
          <w:color w:val="000000" w:themeColor="text1"/>
          <w:szCs w:val="24"/>
        </w:rPr>
        <w:t>めざします。</w:t>
      </w:r>
      <w:r w:rsidRPr="00A834C4">
        <w:rPr>
          <w:rFonts w:hAnsi="ＭＳ 明朝"/>
          <w:color w:val="000000" w:themeColor="text1"/>
          <w:szCs w:val="24"/>
        </w:rPr>
        <w:t>また、労働組合の視点で危機管理対策の検証や災害時の労働協約の締結に取り組みます。</w:t>
      </w:r>
    </w:p>
    <w:p w14:paraId="7251FA3B" w14:textId="77777777" w:rsidR="00303E94" w:rsidRPr="00A834C4" w:rsidRDefault="00303E94" w:rsidP="000C5A57">
      <w:pPr>
        <w:rPr>
          <w:rFonts w:hAnsi="ＭＳ 明朝"/>
          <w:color w:val="000000" w:themeColor="text1"/>
          <w:szCs w:val="24"/>
        </w:rPr>
      </w:pPr>
    </w:p>
    <w:p w14:paraId="6F3E8F2E" w14:textId="77777777" w:rsidR="000C5A57" w:rsidRPr="00A834C4" w:rsidRDefault="000C5A57" w:rsidP="000C5A57">
      <w:pPr>
        <w:ind w:left="240" w:hangingChars="100" w:hanging="240"/>
        <w:rPr>
          <w:rFonts w:hAnsi="ＭＳ 明朝"/>
          <w:color w:val="000000" w:themeColor="text1"/>
          <w:szCs w:val="24"/>
        </w:rPr>
      </w:pPr>
      <w:r w:rsidRPr="00A834C4">
        <w:rPr>
          <w:rFonts w:hAnsi="ＭＳ 明朝" w:hint="eastAsia"/>
          <w:color w:val="000000" w:themeColor="text1"/>
          <w:szCs w:val="24"/>
        </w:rPr>
        <w:t>【職場の活性化と組織課題にむけた取り組み】</w:t>
      </w:r>
    </w:p>
    <w:p w14:paraId="4E07DD02" w14:textId="77777777" w:rsidR="000C5A57" w:rsidRPr="00A834C4" w:rsidRDefault="000C5A57" w:rsidP="000C5A57">
      <w:pPr>
        <w:ind w:left="240" w:hangingChars="100" w:hanging="240"/>
        <w:rPr>
          <w:rFonts w:hAnsi="ＭＳ 明朝"/>
          <w:color w:val="000000" w:themeColor="text1"/>
          <w:szCs w:val="24"/>
        </w:rPr>
      </w:pPr>
      <w:r w:rsidRPr="00A834C4">
        <w:rPr>
          <w:rFonts w:hAnsi="ＭＳ 明朝" w:hint="eastAsia"/>
          <w:color w:val="000000" w:themeColor="text1"/>
          <w:szCs w:val="24"/>
        </w:rPr>
        <w:t>８．</w:t>
      </w:r>
      <w:r w:rsidRPr="00A834C4">
        <w:rPr>
          <w:rFonts w:hAnsi="ＭＳ 明朝"/>
          <w:color w:val="000000" w:themeColor="text1"/>
          <w:szCs w:val="24"/>
        </w:rPr>
        <w:t>政策議論を通じた人材や予算の確保による職場の活性化、組合の交渉力の強化をめざし、2022年４月16～17日</w:t>
      </w:r>
      <w:r w:rsidRPr="00A834C4">
        <w:rPr>
          <w:rFonts w:hAnsi="ＭＳ 明朝" w:hint="eastAsia"/>
          <w:color w:val="000000" w:themeColor="text1"/>
          <w:szCs w:val="24"/>
        </w:rPr>
        <w:t>に</w:t>
      </w:r>
      <w:r w:rsidRPr="00A834C4">
        <w:rPr>
          <w:rFonts w:hAnsi="ＭＳ 明朝"/>
          <w:color w:val="000000" w:themeColor="text1"/>
          <w:szCs w:val="24"/>
        </w:rPr>
        <w:t>福島県内</w:t>
      </w:r>
      <w:r w:rsidRPr="00A834C4">
        <w:rPr>
          <w:rFonts w:hAnsi="ＭＳ 明朝" w:hint="eastAsia"/>
          <w:color w:val="000000" w:themeColor="text1"/>
          <w:szCs w:val="24"/>
        </w:rPr>
        <w:t>で開催される予定の</w:t>
      </w:r>
      <w:r w:rsidRPr="00A834C4">
        <w:rPr>
          <w:rFonts w:hAnsi="ＭＳ 明朝"/>
          <w:color w:val="000000" w:themeColor="text1"/>
          <w:szCs w:val="24"/>
        </w:rPr>
        <w:t>公営企業集会</w:t>
      </w:r>
      <w:r w:rsidRPr="00A834C4">
        <w:rPr>
          <w:rFonts w:hAnsi="ＭＳ 明朝" w:hint="eastAsia"/>
          <w:color w:val="000000" w:themeColor="text1"/>
          <w:szCs w:val="24"/>
        </w:rPr>
        <w:t>に積極的に参加</w:t>
      </w:r>
      <w:r w:rsidRPr="00A834C4">
        <w:rPr>
          <w:rFonts w:hAnsi="ＭＳ 明朝"/>
          <w:color w:val="000000" w:themeColor="text1"/>
          <w:szCs w:val="24"/>
        </w:rPr>
        <w:t>します。</w:t>
      </w:r>
    </w:p>
    <w:p w14:paraId="1EB674F6" w14:textId="77777777" w:rsidR="000C5A57" w:rsidRPr="00A834C4" w:rsidRDefault="000C5A57" w:rsidP="000C5A57">
      <w:pPr>
        <w:ind w:left="240" w:hangingChars="100" w:hanging="240"/>
        <w:rPr>
          <w:rFonts w:hAnsi="ＭＳ 明朝"/>
          <w:color w:val="000000" w:themeColor="text1"/>
          <w:szCs w:val="24"/>
        </w:rPr>
      </w:pPr>
      <w:r w:rsidRPr="00A834C4">
        <w:rPr>
          <w:rFonts w:hAnsi="ＭＳ 明朝" w:hint="eastAsia"/>
          <w:color w:val="000000" w:themeColor="text1"/>
          <w:szCs w:val="24"/>
        </w:rPr>
        <w:t>９．</w:t>
      </w:r>
      <w:r w:rsidRPr="00A834C4">
        <w:rPr>
          <w:rFonts w:hAnsi="ＭＳ 明朝"/>
          <w:color w:val="000000" w:themeColor="text1"/>
          <w:szCs w:val="24"/>
        </w:rPr>
        <w:t>労働協約締結権を活かした取り組みの理解や浸透をはかるため、県本部</w:t>
      </w:r>
      <w:r w:rsidRPr="00A834C4">
        <w:rPr>
          <w:rFonts w:hAnsi="ＭＳ 明朝" w:hint="eastAsia"/>
          <w:color w:val="000000" w:themeColor="text1"/>
          <w:szCs w:val="24"/>
        </w:rPr>
        <w:t>は、</w:t>
      </w:r>
      <w:r w:rsidRPr="00A834C4">
        <w:rPr>
          <w:rFonts w:hAnsi="ＭＳ 明朝"/>
          <w:color w:val="000000" w:themeColor="text1"/>
          <w:szCs w:val="24"/>
        </w:rPr>
        <w:t>「公企労働者の権利Ｑ＆Ａ全面改訂版」などを活用した学習会等を開催</w:t>
      </w:r>
      <w:r w:rsidRPr="00A834C4">
        <w:rPr>
          <w:rFonts w:hAnsi="ＭＳ 明朝" w:hint="eastAsia"/>
          <w:color w:val="000000" w:themeColor="text1"/>
          <w:szCs w:val="24"/>
        </w:rPr>
        <w:t>します。</w:t>
      </w:r>
      <w:r w:rsidRPr="00A834C4">
        <w:rPr>
          <w:rFonts w:hAnsi="ＭＳ 明朝"/>
          <w:color w:val="000000" w:themeColor="text1"/>
          <w:szCs w:val="24"/>
        </w:rPr>
        <w:t>また、公企労働者の労組の結成、評議会の設立または形式分離を働きかけ、組織強化と交渉力の強化に取り組みます。</w:t>
      </w:r>
    </w:p>
    <w:p w14:paraId="58B1D609" w14:textId="77777777" w:rsidR="000C5A57" w:rsidRPr="00A834C4" w:rsidRDefault="000C5A57" w:rsidP="000C5A57">
      <w:pPr>
        <w:ind w:left="240" w:hangingChars="100" w:hanging="240"/>
        <w:rPr>
          <w:rFonts w:hAnsi="ＭＳ 明朝"/>
          <w:color w:val="000000" w:themeColor="text1"/>
          <w:szCs w:val="24"/>
        </w:rPr>
      </w:pPr>
      <w:r w:rsidRPr="00A834C4">
        <w:rPr>
          <w:rFonts w:hAnsi="ＭＳ 明朝" w:hint="eastAsia"/>
          <w:color w:val="000000" w:themeColor="text1"/>
          <w:szCs w:val="24"/>
        </w:rPr>
        <w:t>10</w:t>
      </w:r>
      <w:r w:rsidRPr="00A834C4">
        <w:rPr>
          <w:rFonts w:hAnsi="ＭＳ 明朝"/>
          <w:color w:val="000000" w:themeColor="text1"/>
          <w:szCs w:val="24"/>
        </w:rPr>
        <w:t>. 本部は、５月14～15日（開催地未定）に合同政策集会を開催</w:t>
      </w:r>
      <w:r w:rsidRPr="00A834C4">
        <w:rPr>
          <w:rFonts w:hAnsi="ＭＳ 明朝" w:hint="eastAsia"/>
          <w:color w:val="000000" w:themeColor="text1"/>
          <w:szCs w:val="24"/>
        </w:rPr>
        <w:t>する予定です。</w:t>
      </w:r>
      <w:r w:rsidRPr="00A834C4">
        <w:rPr>
          <w:rFonts w:hAnsi="ＭＳ 明朝"/>
          <w:color w:val="000000" w:themeColor="text1"/>
          <w:szCs w:val="24"/>
        </w:rPr>
        <w:t>各単組からの積極的な参加をめざします。</w:t>
      </w:r>
      <w:r w:rsidRPr="00A834C4">
        <w:rPr>
          <w:rFonts w:hAnsi="ＭＳ 明朝" w:hint="eastAsia"/>
          <w:color w:val="000000" w:themeColor="text1"/>
          <w:szCs w:val="24"/>
        </w:rPr>
        <w:t>また、本部公企評は、年間の取り組み計画として下記に取り組むとしていることから、県本部公企評としても積極的な参加をめざします。</w:t>
      </w:r>
    </w:p>
    <w:p w14:paraId="396CFADA" w14:textId="77777777" w:rsidR="000C5A57" w:rsidRPr="00A834C4" w:rsidRDefault="000C5A57" w:rsidP="000C5A57">
      <w:pPr>
        <w:ind w:left="240" w:hangingChars="100" w:hanging="240"/>
        <w:rPr>
          <w:rFonts w:hAnsi="ＭＳ 明朝"/>
          <w:color w:val="000000" w:themeColor="text1"/>
          <w:szCs w:val="24"/>
        </w:rPr>
      </w:pPr>
      <w:r w:rsidRPr="00A834C4">
        <w:rPr>
          <w:rFonts w:hAnsi="ＭＳ 明朝" w:hint="eastAsia"/>
          <w:color w:val="000000" w:themeColor="text1"/>
          <w:szCs w:val="24"/>
        </w:rPr>
        <w:t xml:space="preserve">　　７月 </w:t>
      </w:r>
      <w:r w:rsidRPr="00A834C4">
        <w:rPr>
          <w:rFonts w:hAnsi="ＭＳ 明朝"/>
          <w:color w:val="000000" w:themeColor="text1"/>
          <w:szCs w:val="24"/>
        </w:rPr>
        <w:t xml:space="preserve">   　組織集会（開催地未定）</w:t>
      </w:r>
    </w:p>
    <w:p w14:paraId="24E04009" w14:textId="77777777" w:rsidR="000C5A57" w:rsidRPr="00A834C4" w:rsidRDefault="000C5A57" w:rsidP="000C5A57">
      <w:pPr>
        <w:ind w:leftChars="100" w:left="240" w:firstLineChars="100" w:firstLine="240"/>
        <w:rPr>
          <w:rFonts w:hAnsi="ＭＳ 明朝"/>
          <w:color w:val="000000" w:themeColor="text1"/>
          <w:szCs w:val="24"/>
        </w:rPr>
      </w:pPr>
      <w:r w:rsidRPr="00A834C4">
        <w:rPr>
          <w:rFonts w:hAnsi="ＭＳ 明朝" w:hint="eastAsia"/>
          <w:color w:val="000000" w:themeColor="text1"/>
          <w:szCs w:val="24"/>
        </w:rPr>
        <w:t xml:space="preserve">８月 </w:t>
      </w:r>
      <w:r w:rsidRPr="00A834C4">
        <w:rPr>
          <w:rFonts w:hAnsi="ＭＳ 明朝"/>
          <w:color w:val="000000" w:themeColor="text1"/>
          <w:szCs w:val="24"/>
        </w:rPr>
        <w:t xml:space="preserve">    </w:t>
      </w:r>
      <w:r w:rsidRPr="00A834C4">
        <w:rPr>
          <w:rFonts w:hAnsi="ＭＳ 明朝" w:hint="eastAsia"/>
          <w:color w:val="000000" w:themeColor="text1"/>
          <w:szCs w:val="24"/>
        </w:rPr>
        <w:t xml:space="preserve"> </w:t>
      </w:r>
      <w:r w:rsidRPr="00A834C4">
        <w:rPr>
          <w:rFonts w:hAnsi="ＭＳ 明朝"/>
          <w:color w:val="000000" w:themeColor="text1"/>
          <w:szCs w:val="24"/>
        </w:rPr>
        <w:t>2022年度第１回全国幹事会・総会</w:t>
      </w:r>
    </w:p>
    <w:p w14:paraId="4A054DA5" w14:textId="77777777" w:rsidR="000C5A57" w:rsidRPr="00A834C4" w:rsidRDefault="000C5A57" w:rsidP="000C5A57">
      <w:pPr>
        <w:ind w:leftChars="100" w:left="240" w:firstLineChars="100" w:firstLine="240"/>
        <w:rPr>
          <w:rFonts w:hAnsi="ＭＳ 明朝"/>
          <w:color w:val="000000" w:themeColor="text1"/>
          <w:szCs w:val="24"/>
        </w:rPr>
      </w:pPr>
      <w:r w:rsidRPr="00A834C4">
        <w:rPr>
          <w:rFonts w:hAnsi="ＭＳ 明朝" w:hint="eastAsia"/>
          <w:color w:val="000000" w:themeColor="text1"/>
          <w:szCs w:val="24"/>
        </w:rPr>
        <w:t>８月</w:t>
      </w:r>
      <w:r w:rsidRPr="00A834C4">
        <w:rPr>
          <w:rFonts w:hAnsi="ＭＳ 明朝"/>
          <w:color w:val="000000" w:themeColor="text1"/>
          <w:szCs w:val="24"/>
        </w:rPr>
        <w:tab/>
        <w:t>第9</w:t>
      </w:r>
      <w:r w:rsidRPr="00A834C4">
        <w:rPr>
          <w:rFonts w:hAnsi="ＭＳ 明朝" w:hint="eastAsia"/>
          <w:color w:val="000000" w:themeColor="text1"/>
          <w:szCs w:val="24"/>
        </w:rPr>
        <w:t>6</w:t>
      </w:r>
      <w:r w:rsidRPr="00A834C4">
        <w:rPr>
          <w:rFonts w:hAnsi="ＭＳ 明朝"/>
          <w:color w:val="000000" w:themeColor="text1"/>
          <w:szCs w:val="24"/>
        </w:rPr>
        <w:t>回定期大会</w:t>
      </w:r>
    </w:p>
    <w:p w14:paraId="48808B82" w14:textId="7BD422EA" w:rsidR="000C5A57" w:rsidRPr="00A834C4" w:rsidRDefault="000C5A57" w:rsidP="000C5A57">
      <w:pPr>
        <w:ind w:left="240" w:hangingChars="100" w:hanging="240"/>
        <w:rPr>
          <w:rFonts w:hAnsi="ＭＳ 明朝"/>
          <w:color w:val="000000" w:themeColor="text1"/>
          <w:szCs w:val="24"/>
        </w:rPr>
      </w:pPr>
      <w:r w:rsidRPr="00A834C4">
        <w:rPr>
          <w:rFonts w:hAnsi="ＭＳ 明朝" w:hint="eastAsia"/>
          <w:color w:val="000000" w:themeColor="text1"/>
          <w:szCs w:val="24"/>
        </w:rPr>
        <w:t>11．</w:t>
      </w:r>
      <w:r w:rsidRPr="00A834C4">
        <w:rPr>
          <w:rFonts w:hAnsi="ＭＳ 明朝"/>
          <w:color w:val="000000" w:themeColor="text1"/>
          <w:szCs w:val="24"/>
        </w:rPr>
        <w:t>公企評の組織強化と制度実施２年目を迎える会計年度任用職員制度の年度切り替え実施時については４月からの組織化をめざします。県本部と情報を共有して取り組みます。</w:t>
      </w:r>
    </w:p>
    <w:p w14:paraId="0674C888" w14:textId="77777777" w:rsidR="000C5A57" w:rsidRPr="00A834C4" w:rsidRDefault="000C5A57" w:rsidP="000C5A57">
      <w:pPr>
        <w:rPr>
          <w:rFonts w:hAnsi="ＭＳ 明朝"/>
          <w:color w:val="000000" w:themeColor="text1"/>
          <w:szCs w:val="24"/>
        </w:rPr>
      </w:pPr>
    </w:p>
    <w:p w14:paraId="493DB5C3" w14:textId="77777777" w:rsidR="000C5A57" w:rsidRPr="00A834C4" w:rsidRDefault="000C5A57" w:rsidP="000C5A57">
      <w:pPr>
        <w:rPr>
          <w:rFonts w:hAnsi="ＭＳ 明朝"/>
          <w:color w:val="000000" w:themeColor="text1"/>
          <w:szCs w:val="24"/>
        </w:rPr>
      </w:pPr>
      <w:r w:rsidRPr="00A834C4">
        <w:rPr>
          <w:rFonts w:hAnsi="ＭＳ 明朝" w:hint="eastAsia"/>
          <w:color w:val="000000" w:themeColor="text1"/>
          <w:szCs w:val="24"/>
        </w:rPr>
        <w:t>【循環型社会の推進】</w:t>
      </w:r>
    </w:p>
    <w:p w14:paraId="5F72E80F" w14:textId="77777777" w:rsidR="000C5A57" w:rsidRPr="00A834C4" w:rsidRDefault="000C5A57" w:rsidP="000C5A57">
      <w:pPr>
        <w:ind w:left="240" w:hangingChars="100" w:hanging="240"/>
        <w:rPr>
          <w:rFonts w:hAnsi="ＭＳ 明朝"/>
          <w:color w:val="000000" w:themeColor="text1"/>
          <w:szCs w:val="24"/>
        </w:rPr>
      </w:pPr>
      <w:r w:rsidRPr="00A834C4">
        <w:rPr>
          <w:rFonts w:hAnsi="ＭＳ 明朝" w:hint="eastAsia"/>
          <w:color w:val="000000" w:themeColor="text1"/>
          <w:szCs w:val="24"/>
        </w:rPr>
        <w:t>12．</w:t>
      </w:r>
      <w:r w:rsidRPr="00A834C4">
        <w:rPr>
          <w:rFonts w:hAnsi="ＭＳ 明朝"/>
          <w:color w:val="000000" w:themeColor="text1"/>
          <w:szCs w:val="24"/>
        </w:rPr>
        <w:t>８月の自治労水週間にむけて、</w:t>
      </w:r>
      <w:r w:rsidRPr="00A834C4">
        <w:rPr>
          <w:rFonts w:hAnsi="ＭＳ 明朝" w:hint="eastAsia"/>
          <w:color w:val="000000" w:themeColor="text1"/>
          <w:szCs w:val="24"/>
        </w:rPr>
        <w:t>県本部の</w:t>
      </w:r>
      <w:r w:rsidRPr="00A834C4">
        <w:rPr>
          <w:rFonts w:hAnsi="ＭＳ 明朝"/>
          <w:color w:val="000000" w:themeColor="text1"/>
          <w:szCs w:val="24"/>
        </w:rPr>
        <w:t>取り組み</w:t>
      </w:r>
      <w:r w:rsidRPr="00A834C4">
        <w:rPr>
          <w:rFonts w:hAnsi="ＭＳ 明朝" w:hint="eastAsia"/>
          <w:color w:val="000000" w:themeColor="text1"/>
          <w:szCs w:val="24"/>
        </w:rPr>
        <w:t>の</w:t>
      </w:r>
      <w:r w:rsidRPr="00A834C4">
        <w:rPr>
          <w:rFonts w:hAnsi="ＭＳ 明朝"/>
          <w:color w:val="000000" w:themeColor="text1"/>
          <w:szCs w:val="24"/>
        </w:rPr>
        <w:t>推進</w:t>
      </w:r>
      <w:r w:rsidRPr="00A834C4">
        <w:rPr>
          <w:rFonts w:hAnsi="ＭＳ 明朝" w:hint="eastAsia"/>
          <w:color w:val="000000" w:themeColor="text1"/>
          <w:szCs w:val="24"/>
        </w:rPr>
        <w:t>について</w:t>
      </w:r>
      <w:r w:rsidRPr="00A834C4">
        <w:rPr>
          <w:rFonts w:hAnsi="ＭＳ 明朝"/>
          <w:color w:val="000000" w:themeColor="text1"/>
          <w:szCs w:val="24"/>
        </w:rPr>
        <w:t>準備を始めます。あわせて、住民むけに水循環の大切さ</w:t>
      </w:r>
      <w:r w:rsidRPr="00A834C4">
        <w:rPr>
          <w:rFonts w:hAnsi="ＭＳ 明朝" w:hint="eastAsia"/>
          <w:color w:val="000000" w:themeColor="text1"/>
          <w:szCs w:val="24"/>
        </w:rPr>
        <w:t>へ</w:t>
      </w:r>
      <w:r w:rsidRPr="00A834C4">
        <w:rPr>
          <w:rFonts w:hAnsi="ＭＳ 明朝"/>
          <w:color w:val="000000" w:themeColor="text1"/>
          <w:szCs w:val="24"/>
        </w:rPr>
        <w:t>のアピール</w:t>
      </w:r>
      <w:r w:rsidRPr="00A834C4">
        <w:rPr>
          <w:rFonts w:hAnsi="ＭＳ 明朝" w:hint="eastAsia"/>
          <w:color w:val="000000" w:themeColor="text1"/>
          <w:szCs w:val="24"/>
        </w:rPr>
        <w:t>行動</w:t>
      </w:r>
      <w:r w:rsidRPr="00A834C4">
        <w:rPr>
          <w:rFonts w:hAnsi="ＭＳ 明朝"/>
          <w:color w:val="000000" w:themeColor="text1"/>
          <w:szCs w:val="24"/>
        </w:rPr>
        <w:t>に取り組みます。</w:t>
      </w:r>
    </w:p>
    <w:p w14:paraId="0CE6B8C1" w14:textId="77777777" w:rsidR="000C5A57" w:rsidRPr="00A834C4" w:rsidRDefault="000C5A57" w:rsidP="000C5A57">
      <w:pPr>
        <w:rPr>
          <w:rFonts w:hAnsi="ＭＳ 明朝"/>
          <w:color w:val="000000" w:themeColor="text1"/>
          <w:szCs w:val="24"/>
        </w:rPr>
      </w:pPr>
      <w:r w:rsidRPr="00A834C4">
        <w:rPr>
          <w:rFonts w:hAnsi="ＭＳ 明朝" w:hint="eastAsia"/>
          <w:color w:val="000000" w:themeColor="text1"/>
          <w:szCs w:val="24"/>
        </w:rPr>
        <w:lastRenderedPageBreak/>
        <w:t>【上下水道・エネルギー政策課題への取り組み】</w:t>
      </w:r>
    </w:p>
    <w:p w14:paraId="0A4A8528" w14:textId="77777777" w:rsidR="000C5A57" w:rsidRPr="00A834C4" w:rsidRDefault="000C5A57" w:rsidP="000C5A57">
      <w:pPr>
        <w:ind w:left="240" w:hangingChars="100" w:hanging="240"/>
        <w:rPr>
          <w:rFonts w:hAnsi="ＭＳ 明朝"/>
          <w:color w:val="000000" w:themeColor="text1"/>
          <w:szCs w:val="24"/>
        </w:rPr>
      </w:pPr>
      <w:r w:rsidRPr="00A834C4">
        <w:rPr>
          <w:rFonts w:hAnsi="ＭＳ 明朝" w:hint="eastAsia"/>
          <w:color w:val="000000" w:themeColor="text1"/>
          <w:szCs w:val="24"/>
        </w:rPr>
        <w:t>13</w:t>
      </w:r>
      <w:r w:rsidRPr="00A834C4">
        <w:rPr>
          <w:rFonts w:hAnsi="ＭＳ 明朝"/>
          <w:color w:val="000000" w:themeColor="text1"/>
          <w:szCs w:val="24"/>
        </w:rPr>
        <w:t>. クリーンエネルギーや地域エネルギーの地産地消を推進する運動に取り組みます。とくに、政府が宣言した2050年温室効果ガス排出全体ゼロの実現にむけて、公営企業の各事業に求められる取り組みの課題の共有化に努めます。</w:t>
      </w:r>
    </w:p>
    <w:p w14:paraId="5F9B9F81" w14:textId="77777777" w:rsidR="000C5A57" w:rsidRPr="00A834C4" w:rsidRDefault="000C5A57" w:rsidP="00196CCB">
      <w:pPr>
        <w:rPr>
          <w:rFonts w:hAnsi="ＭＳ 明朝" w:cs="Arial"/>
          <w:b/>
          <w:bCs/>
          <w:szCs w:val="24"/>
        </w:rPr>
      </w:pPr>
    </w:p>
    <w:p w14:paraId="642C1FA2" w14:textId="629DED0B" w:rsidR="002222BE" w:rsidRPr="00A834C4" w:rsidRDefault="002222BE" w:rsidP="002222BE">
      <w:pPr>
        <w:ind w:left="241" w:hangingChars="100" w:hanging="241"/>
        <w:rPr>
          <w:rFonts w:hAnsi="ＭＳ 明朝" w:cs="Arial"/>
          <w:b/>
          <w:bCs/>
          <w:szCs w:val="24"/>
        </w:rPr>
      </w:pPr>
      <w:r w:rsidRPr="00A834C4">
        <w:rPr>
          <w:rFonts w:hAnsi="ＭＳ 明朝" w:cs="Arial" w:hint="eastAsia"/>
          <w:b/>
          <w:bCs/>
          <w:szCs w:val="24"/>
        </w:rPr>
        <w:t>《衛生医療労働者の取り組み》</w:t>
      </w:r>
    </w:p>
    <w:p w14:paraId="08D8E751" w14:textId="0631CF0E" w:rsidR="00883160" w:rsidRPr="00A834C4" w:rsidRDefault="00040D2B" w:rsidP="00040D2B">
      <w:pPr>
        <w:ind w:left="240" w:hangingChars="100" w:hanging="240"/>
        <w:rPr>
          <w:rFonts w:hAnsi="ＭＳ 明朝"/>
        </w:rPr>
      </w:pPr>
      <w:r>
        <w:rPr>
          <w:rFonts w:hAnsi="ＭＳ 明朝" w:hint="eastAsia"/>
        </w:rPr>
        <w:t>１．</w:t>
      </w:r>
      <w:r w:rsidR="00701C32" w:rsidRPr="00A834C4">
        <w:rPr>
          <w:rFonts w:hAnsi="ＭＳ 明朝" w:hint="eastAsia"/>
        </w:rPr>
        <w:t>岸田首相は「コロナ克服・新時代開拓のための経済対策」を打ち出し、2022年10月から公定価格の見直しなどにより、看護、介護、保育、幼児教育など医療・社会福祉労働者の給与を引き上げることを示しました。具体的には、収入の３％程度（月額9,000円）の引き上げ、看護についてはコロナ医療を担う医療機関に勤務する看護職員を対象に、2022年２月から収入の１％程度（月額4,000円）を引き上げ、最終的に収入を３％程度引き上げていくこととしています。</w:t>
      </w:r>
    </w:p>
    <w:p w14:paraId="042EC102" w14:textId="4DC82747" w:rsidR="00701C32" w:rsidRPr="00A834C4" w:rsidRDefault="00883160" w:rsidP="00040D2B">
      <w:pPr>
        <w:ind w:leftChars="100" w:left="240"/>
        <w:rPr>
          <w:rFonts w:hAnsi="ＭＳ 明朝"/>
        </w:rPr>
      </w:pPr>
      <w:r w:rsidRPr="00A834C4">
        <w:rPr>
          <w:rFonts w:hAnsi="ＭＳ 明朝" w:hint="eastAsia"/>
        </w:rPr>
        <w:t>これを受け</w:t>
      </w:r>
      <w:r w:rsidR="00701C32" w:rsidRPr="00A834C4">
        <w:rPr>
          <w:rFonts w:hAnsi="ＭＳ 明朝" w:hint="eastAsia"/>
        </w:rPr>
        <w:t>労働者の賃金改善が確実に行われるよう、賃金の底上げをはかります。2021確定闘争</w:t>
      </w:r>
      <w:r w:rsidR="003216A6" w:rsidRPr="00A834C4">
        <w:rPr>
          <w:rFonts w:hAnsi="ＭＳ 明朝" w:hint="eastAsia"/>
        </w:rPr>
        <w:t>の</w:t>
      </w:r>
      <w:r w:rsidR="00701C32" w:rsidRPr="00A834C4">
        <w:rPr>
          <w:rFonts w:hAnsi="ＭＳ 明朝" w:hint="eastAsia"/>
        </w:rPr>
        <w:t>第２の取り組みと時期をあわせた交渉・協議を進めます。また、引き続き春闘の取り組みの中で補助金の対象に限定することのない職員全体の運用改善を求めます。</w:t>
      </w:r>
    </w:p>
    <w:p w14:paraId="10AF0E25" w14:textId="77777777" w:rsidR="00701C32" w:rsidRPr="00A834C4" w:rsidRDefault="00701C32" w:rsidP="00701C32">
      <w:pPr>
        <w:rPr>
          <w:rFonts w:hAnsi="ＭＳ 明朝"/>
        </w:rPr>
      </w:pPr>
    </w:p>
    <w:p w14:paraId="26BE5F8F" w14:textId="77777777" w:rsidR="00701C32" w:rsidRPr="00A834C4" w:rsidRDefault="00701C32" w:rsidP="00701C32">
      <w:pPr>
        <w:ind w:left="240" w:hangingChars="100" w:hanging="240"/>
        <w:rPr>
          <w:rFonts w:hAnsi="ＭＳ 明朝"/>
        </w:rPr>
      </w:pPr>
      <w:r w:rsidRPr="00A834C4">
        <w:rPr>
          <w:rFonts w:hAnsi="ＭＳ 明朝" w:hint="eastAsia"/>
        </w:rPr>
        <w:t>【医療・保健労働者の労働条件・環境改善にむけた取り組み】</w:t>
      </w:r>
    </w:p>
    <w:p w14:paraId="7064BAAD" w14:textId="71EDB1E9" w:rsidR="00701C32" w:rsidRPr="00A834C4" w:rsidRDefault="00701C32" w:rsidP="00701C32">
      <w:pPr>
        <w:ind w:left="240" w:hangingChars="100" w:hanging="240"/>
        <w:rPr>
          <w:rFonts w:hAnsi="ＭＳ 明朝"/>
        </w:rPr>
      </w:pPr>
      <w:r w:rsidRPr="00A834C4">
        <w:rPr>
          <w:rFonts w:hAnsi="ＭＳ 明朝" w:hint="eastAsia"/>
        </w:rPr>
        <w:t xml:space="preserve"> </w:t>
      </w:r>
      <w:r w:rsidR="00040D2B">
        <w:rPr>
          <w:rFonts w:hAnsi="ＭＳ 明朝" w:hint="eastAsia"/>
        </w:rPr>
        <w:t>２．</w:t>
      </w:r>
      <w:r w:rsidRPr="00A834C4">
        <w:rPr>
          <w:rFonts w:hAnsi="ＭＳ 明朝" w:hint="eastAsia"/>
        </w:rPr>
        <w:t>超高齢化による医療需要が高まる中、離職の防止と、潜在看護師の復職支援の強化などによる人員確保を求め、看護職員200万人体制を推進します。県本部・単組・病院単組は、当局に対して退職や離職の原因や理由の調査の実施と対策を求めます。</w:t>
      </w:r>
    </w:p>
    <w:p w14:paraId="635A74DC" w14:textId="77777777" w:rsidR="00701C32" w:rsidRPr="00A834C4" w:rsidRDefault="00701C32" w:rsidP="00040D2B">
      <w:pPr>
        <w:ind w:leftChars="100" w:left="240"/>
        <w:rPr>
          <w:rFonts w:hAnsi="ＭＳ 明朝"/>
        </w:rPr>
      </w:pPr>
      <w:r w:rsidRPr="00A834C4">
        <w:rPr>
          <w:rFonts w:hAnsi="ＭＳ 明朝" w:hint="eastAsia"/>
        </w:rPr>
        <w:t>感染症対応やワクチン接種業務などにより、衛生医療評職場では時間外労働が慢性化しています。単組・県本部は当局に対し36協定の順守を確認し、労働時間の把握など職場点検を行います。とりわけ、非常・災害時における特例を適用する場合は、例外的な扱いであることを確認し、適用される状況や期間、職員の負担軽減策などについて労使間で確認します。</w:t>
      </w:r>
    </w:p>
    <w:p w14:paraId="2041F90F" w14:textId="77777777" w:rsidR="00701C32" w:rsidRPr="00A834C4" w:rsidRDefault="00701C32" w:rsidP="00040D2B">
      <w:pPr>
        <w:ind w:leftChars="100" w:left="240"/>
        <w:rPr>
          <w:rFonts w:hAnsi="ＭＳ 明朝"/>
        </w:rPr>
      </w:pPr>
      <w:r w:rsidRPr="00A834C4">
        <w:rPr>
          <w:rFonts w:hAnsi="ＭＳ 明朝" w:hint="eastAsia"/>
        </w:rPr>
        <w:t>医療・保健労働者全体の処遇改善にむけ、単組・県本部は連携して次の通り取り組みます。</w:t>
      </w:r>
    </w:p>
    <w:p w14:paraId="1DFC85D3" w14:textId="77777777" w:rsidR="00701C32" w:rsidRPr="00A834C4" w:rsidRDefault="00701C32" w:rsidP="00701C32">
      <w:pPr>
        <w:ind w:left="480" w:hangingChars="200" w:hanging="480"/>
        <w:rPr>
          <w:rFonts w:hAnsi="ＭＳ 明朝"/>
        </w:rPr>
      </w:pPr>
      <w:r w:rsidRPr="00A834C4">
        <w:rPr>
          <w:rFonts w:hAnsi="ＭＳ 明朝" w:hint="eastAsia"/>
        </w:rPr>
        <w:t xml:space="preserve">　①　防疫等作業手当は最低でも国基準とします。</w:t>
      </w:r>
    </w:p>
    <w:p w14:paraId="7BA6AD2A" w14:textId="77777777" w:rsidR="00701C32" w:rsidRPr="00A834C4" w:rsidRDefault="00701C32" w:rsidP="00701C32">
      <w:pPr>
        <w:ind w:left="480" w:hangingChars="200" w:hanging="480"/>
        <w:rPr>
          <w:rFonts w:hAnsi="ＭＳ 明朝"/>
        </w:rPr>
      </w:pPr>
      <w:r w:rsidRPr="00A834C4">
        <w:rPr>
          <w:rFonts w:hAnsi="ＭＳ 明朝" w:hint="eastAsia"/>
        </w:rPr>
        <w:t xml:space="preserve">　②　自治体病院の薬剤師の確保と定着のために、初任給調整手当などで専門性を適正に反映させます。</w:t>
      </w:r>
    </w:p>
    <w:p w14:paraId="444E2955" w14:textId="77777777" w:rsidR="00701C32" w:rsidRPr="00A834C4" w:rsidRDefault="00701C32" w:rsidP="00701C32">
      <w:pPr>
        <w:ind w:left="480" w:hangingChars="200" w:hanging="480"/>
        <w:rPr>
          <w:rFonts w:hAnsi="ＭＳ 明朝"/>
        </w:rPr>
      </w:pPr>
      <w:r w:rsidRPr="00A834C4">
        <w:rPr>
          <w:rFonts w:hAnsi="ＭＳ 明朝" w:hint="eastAsia"/>
        </w:rPr>
        <w:t xml:space="preserve">　③　緊急呼び出しにあたっては、連絡を起点とした時間外勤務手当の支給を労使で確認します。</w:t>
      </w:r>
    </w:p>
    <w:p w14:paraId="05946C23" w14:textId="30E49F83" w:rsidR="00701C32" w:rsidRPr="00A834C4" w:rsidRDefault="00040D2B" w:rsidP="00701C32">
      <w:pPr>
        <w:ind w:left="260" w:hangingChars="100" w:hanging="260"/>
        <w:rPr>
          <w:rFonts w:hAnsi="ＭＳ 明朝"/>
        </w:rPr>
      </w:pPr>
      <w:r>
        <w:rPr>
          <w:rFonts w:hAnsi="ＭＳ 明朝" w:hint="eastAsia"/>
          <w:spacing w:val="10"/>
        </w:rPr>
        <w:t>３．</w:t>
      </w:r>
      <w:r w:rsidR="00701C32" w:rsidRPr="00A834C4">
        <w:rPr>
          <w:rFonts w:hAnsi="ＭＳ 明朝" w:hint="eastAsia"/>
          <w:spacing w:val="10"/>
        </w:rPr>
        <w:t>医療関係職種へのタスク・シフト</w:t>
      </w:r>
      <w:r w:rsidR="00701C32" w:rsidRPr="00A834C4">
        <w:rPr>
          <w:rFonts w:hAnsi="ＭＳ 明朝"/>
          <w:spacing w:val="10"/>
        </w:rPr>
        <w:t>/</w:t>
      </w:r>
      <w:r w:rsidR="00701C32" w:rsidRPr="00A834C4">
        <w:rPr>
          <w:rFonts w:hAnsi="ＭＳ 明朝" w:hint="eastAsia"/>
        </w:rPr>
        <w:t>シェアの導入にあたって単組は、本部作成のモデル要求書（自治労情報2021第0144号）を参考に、研修にかかる費用は医療機関負担とし、所定労働時間外に行われる研修については勤務扱いとするよう当局に求めます。また、実施にあたって、特定の職種に負担が集中することがないよう、業務量や負担</w:t>
      </w:r>
      <w:r w:rsidR="00701C32" w:rsidRPr="00A834C4">
        <w:rPr>
          <w:rFonts w:hAnsi="ＭＳ 明朝" w:hint="eastAsia"/>
        </w:rPr>
        <w:lastRenderedPageBreak/>
        <w:t>に応じて必要な人員の確保を要求します。</w:t>
      </w:r>
    </w:p>
    <w:p w14:paraId="21B68588" w14:textId="77777777" w:rsidR="00AA5000" w:rsidRPr="00A834C4" w:rsidRDefault="00AA5000" w:rsidP="00AA5000">
      <w:pPr>
        <w:rPr>
          <w:rFonts w:hAnsi="ＭＳ 明朝"/>
          <w:b/>
          <w:bCs/>
          <w:szCs w:val="24"/>
        </w:rPr>
      </w:pPr>
    </w:p>
    <w:p w14:paraId="06FA3E1B" w14:textId="32CDF180" w:rsidR="00AA5000" w:rsidRPr="00A834C4" w:rsidRDefault="00AA5000" w:rsidP="00AA5000">
      <w:pPr>
        <w:rPr>
          <w:rFonts w:hAnsi="ＭＳ 明朝"/>
          <w:b/>
          <w:bCs/>
          <w:szCs w:val="24"/>
        </w:rPr>
      </w:pPr>
      <w:r w:rsidRPr="00A834C4">
        <w:rPr>
          <w:rFonts w:hAnsi="ＭＳ 明朝" w:hint="eastAsia"/>
          <w:b/>
          <w:bCs/>
          <w:szCs w:val="24"/>
        </w:rPr>
        <w:t>《保育労働者の取り組み》</w:t>
      </w:r>
    </w:p>
    <w:p w14:paraId="492D45E2" w14:textId="77777777" w:rsidR="00AA5000" w:rsidRPr="00A834C4" w:rsidRDefault="00AA5000" w:rsidP="00AA5000">
      <w:pPr>
        <w:ind w:left="240" w:hangingChars="100" w:hanging="240"/>
        <w:rPr>
          <w:rFonts w:hAnsi="ＭＳ 明朝"/>
          <w:szCs w:val="24"/>
        </w:rPr>
      </w:pPr>
      <w:r w:rsidRPr="00A834C4">
        <w:rPr>
          <w:rFonts w:hAnsi="ＭＳ 明朝" w:hint="eastAsia"/>
          <w:szCs w:val="24"/>
        </w:rPr>
        <w:t>１．幼児教育・保育の質の向上をはかるため、地方交付税にて予算措置されている公立保育所における３歳児の職員配置基準の改善（20：１→15：１）について、すべての単組での着実な実施をめざします。</w:t>
      </w:r>
    </w:p>
    <w:p w14:paraId="68DED228" w14:textId="77777777" w:rsidR="00AA5000" w:rsidRPr="00A834C4" w:rsidRDefault="00AA5000" w:rsidP="00AA5000">
      <w:pPr>
        <w:ind w:left="240" w:hangingChars="100" w:hanging="240"/>
        <w:rPr>
          <w:rFonts w:hAnsi="ＭＳ 明朝"/>
        </w:rPr>
      </w:pPr>
      <w:r w:rsidRPr="00A834C4">
        <w:rPr>
          <w:rFonts w:hAnsi="ＭＳ 明朝" w:hint="eastAsia"/>
          <w:szCs w:val="24"/>
        </w:rPr>
        <w:t>２．</w:t>
      </w:r>
      <w:r w:rsidRPr="00A834C4">
        <w:rPr>
          <w:rFonts w:hAnsi="ＭＳ 明朝" w:hint="eastAsia"/>
        </w:rPr>
        <w:t>公立保育所・幼稚園・認定こども園の保育士等の人件費等については地方交付税で措置されていることから、正規職員の人員確保を求めます。また、会計年度任用職員の保育士等の処遇改善措置が確実に賃金に反映されるよう取り組みます。</w:t>
      </w:r>
    </w:p>
    <w:p w14:paraId="47312751" w14:textId="77777777" w:rsidR="00AA5000" w:rsidRPr="00A834C4" w:rsidRDefault="00AA5000" w:rsidP="00AA5000">
      <w:pPr>
        <w:ind w:left="240" w:hangingChars="100" w:hanging="240"/>
        <w:rPr>
          <w:rFonts w:hAnsi="ＭＳ 明朝"/>
          <w:kern w:val="2"/>
          <w:szCs w:val="24"/>
        </w:rPr>
      </w:pPr>
      <w:r w:rsidRPr="00A834C4">
        <w:rPr>
          <w:rFonts w:hAnsi="ＭＳ 明朝" w:hint="eastAsia"/>
          <w:szCs w:val="24"/>
        </w:rPr>
        <w:t>３．</w:t>
      </w:r>
      <w:r w:rsidRPr="00A834C4">
        <w:rPr>
          <w:rFonts w:hAnsi="ＭＳ 明朝" w:hint="eastAsia"/>
        </w:rPr>
        <w:t>保育士の事務負担軽減のため、作成書類の簡素化やＩＣＴ化にむけた情報共有や好事例の周知を通じて、幼児教育・保育職場の環境改善の取り組みにつなげます。</w:t>
      </w:r>
    </w:p>
    <w:p w14:paraId="43BE1FA6" w14:textId="77777777" w:rsidR="00AA5000" w:rsidRPr="00A834C4" w:rsidRDefault="00AA5000" w:rsidP="00AA5000">
      <w:pPr>
        <w:ind w:left="240" w:hangingChars="100" w:hanging="240"/>
        <w:rPr>
          <w:rFonts w:hAnsi="ＭＳ 明朝"/>
          <w:kern w:val="2"/>
          <w:szCs w:val="24"/>
        </w:rPr>
      </w:pPr>
      <w:r w:rsidRPr="00A834C4">
        <w:rPr>
          <w:rFonts w:hAnsi="ＭＳ 明朝" w:hint="eastAsia"/>
          <w:szCs w:val="24"/>
        </w:rPr>
        <w:t>４．</w:t>
      </w:r>
      <w:r w:rsidRPr="00A834C4">
        <w:rPr>
          <w:rFonts w:hAnsi="ＭＳ 明朝" w:hint="eastAsia"/>
          <w:kern w:val="2"/>
          <w:szCs w:val="24"/>
        </w:rPr>
        <w:t>新型コロナウイルス</w:t>
      </w:r>
      <w:r w:rsidRPr="00A834C4">
        <w:rPr>
          <w:rFonts w:hAnsi="ＭＳ 明朝" w:hint="eastAsia"/>
        </w:rPr>
        <w:t>感染症による</w:t>
      </w:r>
      <w:r w:rsidRPr="00A834C4">
        <w:rPr>
          <w:rFonts w:hAnsi="ＭＳ 明朝" w:hint="eastAsia"/>
          <w:kern w:val="2"/>
          <w:szCs w:val="24"/>
        </w:rPr>
        <w:t>様々な保育内容の見直し、また、感染症対策に対する課題等を把握し、その影響による</w:t>
      </w:r>
      <w:r w:rsidRPr="00A834C4">
        <w:rPr>
          <w:rFonts w:hAnsi="ＭＳ 明朝" w:hint="eastAsia"/>
        </w:rPr>
        <w:t>負担増に見あった人員配置を求めるなど、</w:t>
      </w:r>
      <w:r w:rsidRPr="00A834C4">
        <w:rPr>
          <w:rFonts w:hAnsi="ＭＳ 明朝" w:hint="eastAsia"/>
          <w:kern w:val="2"/>
          <w:szCs w:val="24"/>
        </w:rPr>
        <w:t>必要な対策に取り組みます。</w:t>
      </w:r>
    </w:p>
    <w:p w14:paraId="6FD0F93F" w14:textId="77777777" w:rsidR="00AA5000" w:rsidRPr="00A834C4" w:rsidRDefault="00AA5000" w:rsidP="00AA5000">
      <w:pPr>
        <w:ind w:left="240" w:hangingChars="100" w:hanging="240"/>
        <w:rPr>
          <w:rFonts w:hAnsi="ＭＳ 明朝"/>
          <w:szCs w:val="24"/>
        </w:rPr>
      </w:pPr>
      <w:r w:rsidRPr="00A834C4">
        <w:rPr>
          <w:rFonts w:hAnsi="ＭＳ 明朝" w:hint="eastAsia"/>
          <w:szCs w:val="24"/>
        </w:rPr>
        <w:t>５．</w:t>
      </w:r>
      <w:r w:rsidRPr="00A834C4">
        <w:rPr>
          <w:rFonts w:hAnsi="ＭＳ 明朝" w:hint="eastAsia"/>
          <w:kern w:val="2"/>
          <w:szCs w:val="24"/>
        </w:rPr>
        <w:t>新型コロナウイルス感染症の感染状況の落ち着きをみながら、</w:t>
      </w:r>
      <w:r w:rsidRPr="00A834C4">
        <w:rPr>
          <w:rFonts w:hAnsi="ＭＳ 明朝" w:hint="eastAsia"/>
          <w:szCs w:val="24"/>
        </w:rPr>
        <w:t>教育・保育の質の向上、あわせて、県内単組が情報を共有化し取り組みを進めるため、保育学習会及び保育集会の開催をめざします。</w:t>
      </w:r>
    </w:p>
    <w:p w14:paraId="3EF6CCD7" w14:textId="77777777" w:rsidR="00AA5000" w:rsidRPr="00A834C4" w:rsidRDefault="00AA5000" w:rsidP="00AA5000">
      <w:pPr>
        <w:ind w:left="240" w:hangingChars="100" w:hanging="240"/>
        <w:rPr>
          <w:rFonts w:hAnsi="ＭＳ 明朝"/>
          <w:szCs w:val="24"/>
        </w:rPr>
      </w:pPr>
      <w:r w:rsidRPr="00A834C4">
        <w:rPr>
          <w:rFonts w:hAnsi="ＭＳ 明朝" w:hint="eastAsia"/>
          <w:szCs w:val="24"/>
        </w:rPr>
        <w:t>６．「全国保育集会」が開催された暁には、自治労としての取り組み課題についての意思統一をはかり、他府県本部・単組との情報や状況の共有化を進めるため、積極的に参加します。</w:t>
      </w:r>
    </w:p>
    <w:p w14:paraId="7197BD76" w14:textId="77777777" w:rsidR="002222BE" w:rsidRPr="00A834C4" w:rsidRDefault="002222BE" w:rsidP="002222BE">
      <w:pPr>
        <w:adjustRightInd/>
        <w:rPr>
          <w:rFonts w:hAnsi="ＭＳ 明朝"/>
          <w:szCs w:val="24"/>
        </w:rPr>
      </w:pPr>
    </w:p>
    <w:p w14:paraId="5DCA50B7" w14:textId="77777777" w:rsidR="002222BE" w:rsidRPr="00A834C4" w:rsidRDefault="002222BE" w:rsidP="002222BE">
      <w:pPr>
        <w:ind w:left="241" w:hangingChars="100" w:hanging="241"/>
        <w:rPr>
          <w:rFonts w:hAnsi="ＭＳ 明朝"/>
          <w:b/>
          <w:bCs/>
          <w:szCs w:val="24"/>
        </w:rPr>
      </w:pPr>
      <w:bookmarkStart w:id="0" w:name="_Hlk63345041"/>
      <w:r w:rsidRPr="00A834C4">
        <w:rPr>
          <w:rFonts w:hAnsi="ＭＳ 明朝" w:hint="eastAsia"/>
          <w:b/>
          <w:bCs/>
          <w:szCs w:val="24"/>
        </w:rPr>
        <w:t>《</w:t>
      </w:r>
      <w:bookmarkEnd w:id="0"/>
      <w:r w:rsidRPr="00A834C4">
        <w:rPr>
          <w:rFonts w:hAnsi="ＭＳ 明朝" w:hint="eastAsia"/>
          <w:b/>
          <w:bCs/>
          <w:szCs w:val="24"/>
        </w:rPr>
        <w:t>市職評の取り組み</w:t>
      </w:r>
      <w:bookmarkStart w:id="1" w:name="_Hlk63345054"/>
      <w:r w:rsidRPr="00A834C4">
        <w:rPr>
          <w:rFonts w:hAnsi="ＭＳ 明朝" w:hint="eastAsia"/>
          <w:b/>
          <w:bCs/>
          <w:szCs w:val="24"/>
        </w:rPr>
        <w:t>》</w:t>
      </w:r>
      <w:bookmarkEnd w:id="1"/>
    </w:p>
    <w:p w14:paraId="227D8F26" w14:textId="71E1B842" w:rsidR="00CE0CD1" w:rsidRPr="00A834C4" w:rsidRDefault="008874B0" w:rsidP="004C5695">
      <w:pPr>
        <w:ind w:left="120" w:hangingChars="50" w:hanging="120"/>
        <w:rPr>
          <w:rFonts w:hAnsi="ＭＳ 明朝"/>
          <w:szCs w:val="24"/>
        </w:rPr>
      </w:pPr>
      <w:r w:rsidRPr="00A834C4">
        <w:rPr>
          <w:rFonts w:hAnsi="ＭＳ 明朝" w:hint="eastAsia"/>
          <w:szCs w:val="24"/>
        </w:rPr>
        <w:t>１</w:t>
      </w:r>
      <w:r w:rsidR="004C5695" w:rsidRPr="00A834C4">
        <w:rPr>
          <w:rFonts w:hAnsi="ＭＳ 明朝"/>
          <w:szCs w:val="24"/>
        </w:rPr>
        <w:t xml:space="preserve">. </w:t>
      </w:r>
      <w:r w:rsidR="00CE0CD1" w:rsidRPr="00A834C4">
        <w:rPr>
          <w:rFonts w:hAnsi="ＭＳ 明朝" w:hint="eastAsia"/>
          <w:szCs w:val="24"/>
        </w:rPr>
        <w:t>新規採用者の加入を重点課題の一つと位置づけ、各単組の取り組み事例をはじめとした情報・課題を共有するとともに、単組の実情に即した取り組みの強化をはかります。</w:t>
      </w:r>
    </w:p>
    <w:p w14:paraId="45E9732E" w14:textId="0FE4C2CC" w:rsidR="00CE0CD1" w:rsidRPr="00A834C4" w:rsidRDefault="008874B0" w:rsidP="00CE0CD1">
      <w:pPr>
        <w:ind w:left="240" w:hangingChars="100" w:hanging="240"/>
        <w:rPr>
          <w:rFonts w:hAnsi="ＭＳ 明朝"/>
          <w:szCs w:val="24"/>
        </w:rPr>
      </w:pPr>
      <w:r w:rsidRPr="00A834C4">
        <w:rPr>
          <w:rFonts w:hAnsi="ＭＳ 明朝" w:hint="eastAsia"/>
          <w:szCs w:val="24"/>
        </w:rPr>
        <w:t>２</w:t>
      </w:r>
      <w:r w:rsidR="004C5695" w:rsidRPr="00A834C4">
        <w:rPr>
          <w:rFonts w:hAnsi="ＭＳ 明朝" w:hint="eastAsia"/>
          <w:szCs w:val="24"/>
        </w:rPr>
        <w:t>.</w:t>
      </w:r>
      <w:r w:rsidR="004C5695" w:rsidRPr="00A834C4">
        <w:rPr>
          <w:rFonts w:hAnsi="ＭＳ 明朝"/>
          <w:szCs w:val="24"/>
        </w:rPr>
        <w:t xml:space="preserve"> </w:t>
      </w:r>
      <w:r w:rsidR="00CE0CD1" w:rsidRPr="00A834C4">
        <w:rPr>
          <w:rFonts w:hAnsi="ＭＳ 明朝" w:hint="eastAsia"/>
          <w:szCs w:val="24"/>
        </w:rPr>
        <w:t>春闘期に早期に情報交換を行い、県本部全体の取り組み参画するとともに各単組課題解決に向け取り組みを進めます。</w:t>
      </w:r>
    </w:p>
    <w:p w14:paraId="27F48567" w14:textId="36794387" w:rsidR="00CE0CD1" w:rsidRPr="00A834C4" w:rsidRDefault="008874B0" w:rsidP="00CE0CD1">
      <w:pPr>
        <w:ind w:left="480" w:hangingChars="200" w:hanging="480"/>
        <w:rPr>
          <w:rFonts w:hAnsi="ＭＳ 明朝"/>
          <w:szCs w:val="24"/>
        </w:rPr>
      </w:pPr>
      <w:r w:rsidRPr="00A834C4">
        <w:rPr>
          <w:rFonts w:hAnsi="ＭＳ 明朝" w:hint="eastAsia"/>
          <w:szCs w:val="24"/>
        </w:rPr>
        <w:t>３</w:t>
      </w:r>
      <w:r w:rsidR="00CE0CD1" w:rsidRPr="00A834C4">
        <w:rPr>
          <w:rFonts w:hAnsi="ＭＳ 明朝" w:hint="eastAsia"/>
          <w:szCs w:val="24"/>
        </w:rPr>
        <w:t>．単組のおける若年層組合員の活性化にむけた議論を進めるとともにその運動を支える体制づくりを進めます。</w:t>
      </w:r>
      <w:r w:rsidR="00CE0CD1" w:rsidRPr="00A834C4">
        <w:rPr>
          <w:rFonts w:hAnsi="ＭＳ 明朝"/>
          <w:szCs w:val="24"/>
        </w:rPr>
        <w:t xml:space="preserve"> </w:t>
      </w:r>
    </w:p>
    <w:p w14:paraId="3FBFA557" w14:textId="77777777" w:rsidR="002222BE" w:rsidRPr="00A834C4" w:rsidRDefault="002222BE" w:rsidP="002222BE">
      <w:pPr>
        <w:ind w:left="480" w:hangingChars="200" w:hanging="480"/>
        <w:rPr>
          <w:rFonts w:hAnsi="ＭＳ 明朝"/>
          <w:szCs w:val="24"/>
        </w:rPr>
      </w:pPr>
      <w:r w:rsidRPr="00A834C4">
        <w:rPr>
          <w:rFonts w:hAnsi="ＭＳ 明朝"/>
          <w:szCs w:val="24"/>
        </w:rPr>
        <w:t xml:space="preserve"> </w:t>
      </w:r>
    </w:p>
    <w:p w14:paraId="3636D618" w14:textId="77777777" w:rsidR="002222BE" w:rsidRPr="00A834C4" w:rsidRDefault="002222BE" w:rsidP="002222BE">
      <w:pPr>
        <w:rPr>
          <w:rFonts w:hAnsi="ＭＳ 明朝"/>
          <w:b/>
          <w:bCs/>
          <w:szCs w:val="24"/>
        </w:rPr>
      </w:pPr>
      <w:r w:rsidRPr="00A834C4">
        <w:rPr>
          <w:rFonts w:hAnsi="ＭＳ 明朝" w:hint="eastAsia"/>
          <w:b/>
          <w:bCs/>
          <w:szCs w:val="24"/>
        </w:rPr>
        <w:t>《町村評の取り組み》</w:t>
      </w:r>
    </w:p>
    <w:p w14:paraId="60CBD705" w14:textId="53F0EA3D" w:rsidR="008E384C" w:rsidRPr="00A834C4" w:rsidRDefault="008E384C" w:rsidP="008E384C">
      <w:pPr>
        <w:ind w:left="240" w:hangingChars="100" w:hanging="240"/>
        <w:rPr>
          <w:rFonts w:hAnsi="ＭＳ 明朝"/>
          <w:szCs w:val="28"/>
        </w:rPr>
      </w:pPr>
      <w:r w:rsidRPr="00A834C4">
        <w:rPr>
          <w:rFonts w:hAnsi="ＭＳ 明朝" w:hint="eastAsia"/>
          <w:szCs w:val="28"/>
        </w:rPr>
        <w:t>１</w:t>
      </w:r>
      <w:r w:rsidR="004C5695" w:rsidRPr="00A834C4">
        <w:rPr>
          <w:rFonts w:hAnsi="ＭＳ 明朝" w:hint="eastAsia"/>
          <w:szCs w:val="28"/>
        </w:rPr>
        <w:t>.</w:t>
      </w:r>
      <w:r w:rsidR="004C5695" w:rsidRPr="00A834C4">
        <w:rPr>
          <w:rFonts w:hAnsi="ＭＳ 明朝"/>
          <w:szCs w:val="28"/>
        </w:rPr>
        <w:t xml:space="preserve"> </w:t>
      </w:r>
      <w:r w:rsidRPr="00A834C4">
        <w:rPr>
          <w:rFonts w:hAnsi="ＭＳ 明朝" w:hint="eastAsia"/>
          <w:szCs w:val="28"/>
        </w:rPr>
        <w:t>町村評議会は、下記の行程で取り組みを推進します。</w:t>
      </w:r>
    </w:p>
    <w:tbl>
      <w:tblPr>
        <w:tblStyle w:val="a3"/>
        <w:tblW w:w="9072" w:type="dxa"/>
        <w:tblInd w:w="562" w:type="dxa"/>
        <w:tblLayout w:type="fixed"/>
        <w:tblLook w:val="04A0" w:firstRow="1" w:lastRow="0" w:firstColumn="1" w:lastColumn="0" w:noHBand="0" w:noVBand="1"/>
      </w:tblPr>
      <w:tblGrid>
        <w:gridCol w:w="851"/>
        <w:gridCol w:w="4111"/>
        <w:gridCol w:w="850"/>
        <w:gridCol w:w="3260"/>
      </w:tblGrid>
      <w:tr w:rsidR="00E25EC1" w:rsidRPr="00A834C4" w14:paraId="5A6B47EE" w14:textId="77777777" w:rsidTr="00335721">
        <w:tc>
          <w:tcPr>
            <w:tcW w:w="851" w:type="dxa"/>
            <w:tcBorders>
              <w:top w:val="single" w:sz="4" w:space="0" w:color="auto"/>
              <w:left w:val="single" w:sz="4" w:space="0" w:color="auto"/>
              <w:bottom w:val="single" w:sz="4" w:space="0" w:color="auto"/>
              <w:right w:val="single" w:sz="4" w:space="0" w:color="auto"/>
            </w:tcBorders>
          </w:tcPr>
          <w:p w14:paraId="0704BEA0" w14:textId="77777777" w:rsidR="008E384C" w:rsidRPr="00A834C4" w:rsidRDefault="008E384C" w:rsidP="00335721">
            <w:pPr>
              <w:pStyle w:val="ac"/>
              <w:adjustRightInd/>
              <w:rPr>
                <w:rFonts w:ascii="ＭＳ 明朝" w:hAnsi="ＭＳ 明朝" w:cs="Times New Roman"/>
                <w:color w:val="auto"/>
                <w:spacing w:val="2"/>
                <w:sz w:val="24"/>
                <w:szCs w:val="24"/>
              </w:rPr>
            </w:pPr>
            <w:r w:rsidRPr="00A834C4">
              <w:rPr>
                <w:rFonts w:ascii="ＭＳ 明朝" w:hAnsi="ＭＳ 明朝" w:cs="Times New Roman" w:hint="eastAsia"/>
                <w:color w:val="auto"/>
                <w:spacing w:val="2"/>
                <w:sz w:val="24"/>
                <w:szCs w:val="24"/>
              </w:rPr>
              <w:t>９月</w:t>
            </w:r>
          </w:p>
        </w:tc>
        <w:tc>
          <w:tcPr>
            <w:tcW w:w="4111" w:type="dxa"/>
            <w:tcBorders>
              <w:top w:val="single" w:sz="4" w:space="0" w:color="auto"/>
              <w:left w:val="single" w:sz="4" w:space="0" w:color="auto"/>
              <w:bottom w:val="single" w:sz="4" w:space="0" w:color="auto"/>
              <w:right w:val="single" w:sz="4" w:space="0" w:color="auto"/>
            </w:tcBorders>
          </w:tcPr>
          <w:p w14:paraId="5C11B180" w14:textId="77777777" w:rsidR="008E384C" w:rsidRPr="00A834C4" w:rsidRDefault="008E384C" w:rsidP="00335721">
            <w:pPr>
              <w:pStyle w:val="ac"/>
              <w:adjustRightInd/>
              <w:rPr>
                <w:rFonts w:ascii="ＭＳ 明朝" w:hAnsi="ＭＳ 明朝" w:cs="Times New Roman"/>
                <w:color w:val="auto"/>
                <w:spacing w:val="2"/>
                <w:sz w:val="24"/>
                <w:szCs w:val="24"/>
              </w:rPr>
            </w:pPr>
            <w:r w:rsidRPr="00A834C4">
              <w:rPr>
                <w:rFonts w:ascii="ＭＳ 明朝" w:hAnsi="ＭＳ 明朝" w:cs="Times New Roman" w:hint="eastAsia"/>
                <w:color w:val="auto"/>
                <w:spacing w:val="2"/>
                <w:sz w:val="24"/>
                <w:szCs w:val="24"/>
              </w:rPr>
              <w:t>第１回幹事会</w:t>
            </w:r>
          </w:p>
        </w:tc>
        <w:tc>
          <w:tcPr>
            <w:tcW w:w="850" w:type="dxa"/>
            <w:tcBorders>
              <w:top w:val="single" w:sz="4" w:space="0" w:color="auto"/>
              <w:left w:val="single" w:sz="4" w:space="0" w:color="auto"/>
              <w:bottom w:val="single" w:sz="4" w:space="0" w:color="auto"/>
              <w:right w:val="single" w:sz="4" w:space="0" w:color="auto"/>
            </w:tcBorders>
          </w:tcPr>
          <w:p w14:paraId="2DD3703D" w14:textId="77777777" w:rsidR="008E384C" w:rsidRPr="00A834C4" w:rsidRDefault="008E384C" w:rsidP="00335721">
            <w:pPr>
              <w:pStyle w:val="ac"/>
              <w:adjustRightInd/>
              <w:rPr>
                <w:rFonts w:ascii="ＭＳ 明朝" w:hAnsi="ＭＳ 明朝" w:cs="Times New Roman"/>
                <w:color w:val="auto"/>
                <w:spacing w:val="2"/>
                <w:sz w:val="24"/>
                <w:szCs w:val="24"/>
              </w:rPr>
            </w:pPr>
            <w:r w:rsidRPr="00A834C4">
              <w:rPr>
                <w:rFonts w:ascii="ＭＳ 明朝" w:hAnsi="ＭＳ 明朝" w:cs="Times New Roman" w:hint="eastAsia"/>
                <w:color w:val="auto"/>
                <w:spacing w:val="2"/>
                <w:sz w:val="24"/>
                <w:szCs w:val="24"/>
              </w:rPr>
              <w:t>３月</w:t>
            </w:r>
          </w:p>
        </w:tc>
        <w:tc>
          <w:tcPr>
            <w:tcW w:w="3260" w:type="dxa"/>
            <w:tcBorders>
              <w:top w:val="single" w:sz="4" w:space="0" w:color="auto"/>
              <w:left w:val="single" w:sz="4" w:space="0" w:color="auto"/>
              <w:bottom w:val="single" w:sz="4" w:space="0" w:color="auto"/>
              <w:right w:val="single" w:sz="4" w:space="0" w:color="auto"/>
            </w:tcBorders>
          </w:tcPr>
          <w:p w14:paraId="2385ADDA" w14:textId="77777777" w:rsidR="008E384C" w:rsidRPr="00A834C4" w:rsidRDefault="008E384C" w:rsidP="00335721">
            <w:pPr>
              <w:pStyle w:val="ac"/>
              <w:adjustRightInd/>
              <w:rPr>
                <w:rFonts w:ascii="ＭＳ 明朝" w:hAnsi="ＭＳ 明朝" w:cs="Times New Roman"/>
                <w:color w:val="auto"/>
                <w:spacing w:val="2"/>
                <w:sz w:val="24"/>
                <w:szCs w:val="24"/>
              </w:rPr>
            </w:pPr>
            <w:r w:rsidRPr="00A834C4">
              <w:rPr>
                <w:rFonts w:ascii="ＭＳ 明朝" w:hAnsi="ＭＳ 明朝" w:cs="Times New Roman" w:hint="eastAsia"/>
                <w:color w:val="auto"/>
                <w:spacing w:val="2"/>
                <w:sz w:val="24"/>
                <w:szCs w:val="24"/>
              </w:rPr>
              <w:t>第５回幹事会</w:t>
            </w:r>
          </w:p>
        </w:tc>
      </w:tr>
      <w:tr w:rsidR="00E25EC1" w:rsidRPr="00A834C4" w14:paraId="6E7A198F" w14:textId="77777777" w:rsidTr="00335721">
        <w:tc>
          <w:tcPr>
            <w:tcW w:w="851" w:type="dxa"/>
            <w:tcBorders>
              <w:top w:val="single" w:sz="4" w:space="0" w:color="auto"/>
              <w:left w:val="single" w:sz="4" w:space="0" w:color="auto"/>
              <w:bottom w:val="single" w:sz="4" w:space="0" w:color="auto"/>
              <w:right w:val="single" w:sz="4" w:space="0" w:color="auto"/>
            </w:tcBorders>
          </w:tcPr>
          <w:p w14:paraId="60B35717" w14:textId="77777777" w:rsidR="008E384C" w:rsidRPr="00A834C4" w:rsidRDefault="008E384C" w:rsidP="00335721">
            <w:pPr>
              <w:pStyle w:val="ac"/>
              <w:adjustRightInd/>
              <w:rPr>
                <w:rFonts w:ascii="ＭＳ 明朝" w:hAnsi="ＭＳ 明朝" w:cs="Times New Roman"/>
                <w:color w:val="auto"/>
                <w:spacing w:val="2"/>
                <w:sz w:val="24"/>
                <w:szCs w:val="24"/>
              </w:rPr>
            </w:pPr>
            <w:r w:rsidRPr="00A834C4">
              <w:rPr>
                <w:rFonts w:ascii="ＭＳ 明朝" w:hAnsi="ＭＳ 明朝" w:cs="Times New Roman"/>
                <w:color w:val="auto"/>
                <w:spacing w:val="2"/>
                <w:sz w:val="24"/>
                <w:szCs w:val="24"/>
              </w:rPr>
              <w:t>10</w:t>
            </w:r>
            <w:r w:rsidRPr="00A834C4">
              <w:rPr>
                <w:rFonts w:ascii="ＭＳ 明朝" w:hAnsi="ＭＳ 明朝" w:cs="Times New Roman" w:hint="eastAsia"/>
                <w:color w:val="auto"/>
                <w:spacing w:val="2"/>
                <w:sz w:val="24"/>
                <w:szCs w:val="24"/>
              </w:rPr>
              <w:t>月</w:t>
            </w:r>
          </w:p>
        </w:tc>
        <w:tc>
          <w:tcPr>
            <w:tcW w:w="4111" w:type="dxa"/>
            <w:tcBorders>
              <w:top w:val="single" w:sz="4" w:space="0" w:color="auto"/>
              <w:left w:val="single" w:sz="4" w:space="0" w:color="auto"/>
              <w:bottom w:val="single" w:sz="4" w:space="0" w:color="auto"/>
              <w:right w:val="single" w:sz="4" w:space="0" w:color="auto"/>
            </w:tcBorders>
          </w:tcPr>
          <w:p w14:paraId="5B210131" w14:textId="77777777" w:rsidR="008E384C" w:rsidRPr="00A834C4" w:rsidRDefault="008E384C" w:rsidP="00335721">
            <w:pPr>
              <w:pStyle w:val="ac"/>
              <w:adjustRightInd/>
              <w:rPr>
                <w:rFonts w:ascii="ＭＳ 明朝" w:hAnsi="ＭＳ 明朝" w:cs="Times New Roman"/>
                <w:color w:val="auto"/>
                <w:spacing w:val="2"/>
                <w:sz w:val="24"/>
                <w:szCs w:val="24"/>
              </w:rPr>
            </w:pPr>
            <w:r w:rsidRPr="00A834C4">
              <w:rPr>
                <w:rFonts w:ascii="ＭＳ 明朝" w:hAnsi="ＭＳ 明朝" w:cs="Times New Roman" w:hint="eastAsia"/>
                <w:color w:val="auto"/>
                <w:spacing w:val="2"/>
                <w:sz w:val="24"/>
                <w:szCs w:val="24"/>
              </w:rPr>
              <w:t>第２回幹事会</w:t>
            </w:r>
          </w:p>
          <w:p w14:paraId="1C37ADF6" w14:textId="77777777" w:rsidR="008E384C" w:rsidRPr="00A834C4" w:rsidRDefault="008E384C" w:rsidP="00335721">
            <w:pPr>
              <w:pStyle w:val="ac"/>
              <w:adjustRightInd/>
              <w:rPr>
                <w:rFonts w:ascii="ＭＳ 明朝" w:hAnsi="ＭＳ 明朝" w:cs="Times New Roman"/>
                <w:color w:val="auto"/>
                <w:spacing w:val="2"/>
                <w:sz w:val="24"/>
                <w:szCs w:val="24"/>
              </w:rPr>
            </w:pPr>
            <w:r w:rsidRPr="00A834C4">
              <w:rPr>
                <w:rFonts w:ascii="ＭＳ 明朝" w:hAnsi="ＭＳ 明朝" w:cs="Times New Roman"/>
                <w:color w:val="auto"/>
                <w:spacing w:val="2"/>
                <w:sz w:val="24"/>
                <w:szCs w:val="24"/>
              </w:rPr>
              <w:t>2021</w:t>
            </w:r>
            <w:r w:rsidRPr="00A834C4">
              <w:rPr>
                <w:rFonts w:ascii="ＭＳ 明朝" w:hAnsi="ＭＳ 明朝" w:cs="Times New Roman" w:hint="eastAsia"/>
                <w:color w:val="auto"/>
                <w:spacing w:val="2"/>
                <w:sz w:val="24"/>
                <w:szCs w:val="24"/>
              </w:rPr>
              <w:t>確定闘争単組オルグ</w:t>
            </w:r>
          </w:p>
        </w:tc>
        <w:tc>
          <w:tcPr>
            <w:tcW w:w="850" w:type="dxa"/>
            <w:tcBorders>
              <w:top w:val="single" w:sz="4" w:space="0" w:color="auto"/>
              <w:left w:val="single" w:sz="4" w:space="0" w:color="auto"/>
              <w:bottom w:val="single" w:sz="4" w:space="0" w:color="auto"/>
              <w:right w:val="single" w:sz="4" w:space="0" w:color="auto"/>
            </w:tcBorders>
          </w:tcPr>
          <w:p w14:paraId="1F198532" w14:textId="77777777" w:rsidR="008E384C" w:rsidRPr="00A834C4" w:rsidRDefault="008E384C" w:rsidP="00335721">
            <w:pPr>
              <w:pStyle w:val="ac"/>
              <w:adjustRightInd/>
              <w:rPr>
                <w:rFonts w:ascii="ＭＳ 明朝" w:hAnsi="ＭＳ 明朝" w:cs="Times New Roman"/>
                <w:color w:val="auto"/>
                <w:spacing w:val="2"/>
                <w:sz w:val="24"/>
                <w:szCs w:val="24"/>
              </w:rPr>
            </w:pPr>
            <w:r w:rsidRPr="00A834C4">
              <w:rPr>
                <w:rFonts w:ascii="ＭＳ 明朝" w:hAnsi="ＭＳ 明朝" w:cs="Times New Roman" w:hint="eastAsia"/>
                <w:color w:val="auto"/>
                <w:spacing w:val="2"/>
                <w:sz w:val="24"/>
                <w:szCs w:val="24"/>
              </w:rPr>
              <w:t>４月</w:t>
            </w:r>
          </w:p>
        </w:tc>
        <w:tc>
          <w:tcPr>
            <w:tcW w:w="3260" w:type="dxa"/>
            <w:tcBorders>
              <w:top w:val="single" w:sz="4" w:space="0" w:color="auto"/>
              <w:left w:val="single" w:sz="4" w:space="0" w:color="auto"/>
              <w:bottom w:val="single" w:sz="4" w:space="0" w:color="auto"/>
              <w:right w:val="single" w:sz="4" w:space="0" w:color="auto"/>
            </w:tcBorders>
          </w:tcPr>
          <w:p w14:paraId="311785F0" w14:textId="77777777" w:rsidR="008E384C" w:rsidRPr="00A834C4" w:rsidRDefault="008E384C" w:rsidP="00335721">
            <w:pPr>
              <w:pStyle w:val="ac"/>
              <w:adjustRightInd/>
              <w:rPr>
                <w:rFonts w:ascii="ＭＳ 明朝" w:hAnsi="ＭＳ 明朝" w:cs="Times New Roman"/>
                <w:color w:val="auto"/>
                <w:spacing w:val="2"/>
                <w:sz w:val="24"/>
                <w:szCs w:val="24"/>
              </w:rPr>
            </w:pPr>
            <w:r w:rsidRPr="00A834C4">
              <w:rPr>
                <w:rFonts w:ascii="ＭＳ 明朝" w:hAnsi="ＭＳ 明朝" w:cs="Times New Roman" w:hint="eastAsia"/>
                <w:color w:val="auto"/>
                <w:spacing w:val="2"/>
                <w:sz w:val="24"/>
                <w:szCs w:val="24"/>
              </w:rPr>
              <w:t>スポーツ交流会</w:t>
            </w:r>
          </w:p>
        </w:tc>
      </w:tr>
      <w:tr w:rsidR="00E25EC1" w:rsidRPr="00A834C4" w14:paraId="4B556142" w14:textId="77777777" w:rsidTr="00335721">
        <w:tc>
          <w:tcPr>
            <w:tcW w:w="851" w:type="dxa"/>
            <w:tcBorders>
              <w:top w:val="single" w:sz="4" w:space="0" w:color="auto"/>
              <w:left w:val="single" w:sz="4" w:space="0" w:color="auto"/>
              <w:bottom w:val="single" w:sz="4" w:space="0" w:color="auto"/>
              <w:right w:val="single" w:sz="4" w:space="0" w:color="auto"/>
            </w:tcBorders>
          </w:tcPr>
          <w:p w14:paraId="5D3366D4" w14:textId="77777777" w:rsidR="008E384C" w:rsidRPr="00A834C4" w:rsidRDefault="008E384C" w:rsidP="00335721">
            <w:pPr>
              <w:pStyle w:val="ac"/>
              <w:adjustRightInd/>
              <w:rPr>
                <w:rFonts w:ascii="ＭＳ 明朝" w:hAnsi="ＭＳ 明朝" w:cs="Times New Roman"/>
                <w:color w:val="auto"/>
                <w:spacing w:val="2"/>
                <w:sz w:val="24"/>
                <w:szCs w:val="24"/>
              </w:rPr>
            </w:pPr>
            <w:r w:rsidRPr="00A834C4">
              <w:rPr>
                <w:rFonts w:ascii="ＭＳ 明朝" w:hAnsi="ＭＳ 明朝" w:cs="Times New Roman"/>
                <w:color w:val="auto"/>
                <w:spacing w:val="2"/>
                <w:sz w:val="24"/>
                <w:szCs w:val="24"/>
              </w:rPr>
              <w:t>11</w:t>
            </w:r>
            <w:r w:rsidRPr="00A834C4">
              <w:rPr>
                <w:rFonts w:ascii="ＭＳ 明朝" w:hAnsi="ＭＳ 明朝" w:cs="Times New Roman" w:hint="eastAsia"/>
                <w:color w:val="auto"/>
                <w:spacing w:val="2"/>
                <w:sz w:val="24"/>
                <w:szCs w:val="24"/>
              </w:rPr>
              <w:t>月</w:t>
            </w:r>
          </w:p>
        </w:tc>
        <w:tc>
          <w:tcPr>
            <w:tcW w:w="4111" w:type="dxa"/>
            <w:tcBorders>
              <w:top w:val="single" w:sz="4" w:space="0" w:color="auto"/>
              <w:left w:val="single" w:sz="4" w:space="0" w:color="auto"/>
              <w:bottom w:val="single" w:sz="4" w:space="0" w:color="auto"/>
              <w:right w:val="single" w:sz="4" w:space="0" w:color="auto"/>
            </w:tcBorders>
          </w:tcPr>
          <w:p w14:paraId="17FCB1CD" w14:textId="77777777" w:rsidR="008E384C" w:rsidRPr="00A834C4" w:rsidRDefault="008E384C" w:rsidP="00335721">
            <w:pPr>
              <w:pStyle w:val="ac"/>
              <w:adjustRightInd/>
              <w:rPr>
                <w:rFonts w:ascii="ＭＳ 明朝" w:hAnsi="ＭＳ 明朝" w:cs="Times New Roman"/>
                <w:color w:val="auto"/>
                <w:spacing w:val="2"/>
                <w:sz w:val="24"/>
                <w:szCs w:val="24"/>
              </w:rPr>
            </w:pPr>
          </w:p>
        </w:tc>
        <w:tc>
          <w:tcPr>
            <w:tcW w:w="850" w:type="dxa"/>
            <w:tcBorders>
              <w:top w:val="single" w:sz="4" w:space="0" w:color="auto"/>
              <w:left w:val="single" w:sz="4" w:space="0" w:color="auto"/>
              <w:bottom w:val="single" w:sz="4" w:space="0" w:color="auto"/>
              <w:right w:val="single" w:sz="4" w:space="0" w:color="auto"/>
            </w:tcBorders>
          </w:tcPr>
          <w:p w14:paraId="543DD6B2" w14:textId="77777777" w:rsidR="008E384C" w:rsidRPr="00A834C4" w:rsidRDefault="008E384C" w:rsidP="00335721">
            <w:pPr>
              <w:pStyle w:val="ac"/>
              <w:adjustRightInd/>
              <w:rPr>
                <w:rFonts w:ascii="ＭＳ 明朝" w:hAnsi="ＭＳ 明朝" w:cs="Times New Roman"/>
                <w:color w:val="auto"/>
                <w:spacing w:val="2"/>
                <w:sz w:val="24"/>
                <w:szCs w:val="24"/>
              </w:rPr>
            </w:pPr>
            <w:r w:rsidRPr="00A834C4">
              <w:rPr>
                <w:rFonts w:ascii="ＭＳ 明朝" w:hAnsi="ＭＳ 明朝" w:cs="Times New Roman" w:hint="eastAsia"/>
                <w:color w:val="auto"/>
                <w:spacing w:val="2"/>
                <w:sz w:val="24"/>
                <w:szCs w:val="24"/>
              </w:rPr>
              <w:t>５月</w:t>
            </w:r>
          </w:p>
        </w:tc>
        <w:tc>
          <w:tcPr>
            <w:tcW w:w="3260" w:type="dxa"/>
            <w:tcBorders>
              <w:top w:val="single" w:sz="4" w:space="0" w:color="auto"/>
              <w:left w:val="single" w:sz="4" w:space="0" w:color="auto"/>
              <w:bottom w:val="single" w:sz="4" w:space="0" w:color="auto"/>
              <w:right w:val="single" w:sz="4" w:space="0" w:color="auto"/>
            </w:tcBorders>
          </w:tcPr>
          <w:p w14:paraId="6362409B" w14:textId="77777777" w:rsidR="008E384C" w:rsidRPr="00A834C4" w:rsidRDefault="008E384C" w:rsidP="00335721">
            <w:pPr>
              <w:pStyle w:val="ac"/>
              <w:adjustRightInd/>
              <w:rPr>
                <w:rFonts w:ascii="ＭＳ 明朝" w:hAnsi="ＭＳ 明朝" w:cs="Times New Roman"/>
                <w:color w:val="auto"/>
                <w:spacing w:val="2"/>
                <w:sz w:val="24"/>
                <w:szCs w:val="24"/>
              </w:rPr>
            </w:pPr>
            <w:r w:rsidRPr="00A834C4">
              <w:rPr>
                <w:rFonts w:ascii="ＭＳ 明朝" w:hAnsi="ＭＳ 明朝" w:cs="Times New Roman" w:hint="eastAsia"/>
                <w:color w:val="auto"/>
                <w:spacing w:val="2"/>
                <w:sz w:val="24"/>
                <w:szCs w:val="24"/>
              </w:rPr>
              <w:t>（スポーツ交流会）</w:t>
            </w:r>
          </w:p>
        </w:tc>
      </w:tr>
      <w:tr w:rsidR="00E25EC1" w:rsidRPr="00A834C4" w14:paraId="1AE280D0" w14:textId="77777777" w:rsidTr="00335721">
        <w:tc>
          <w:tcPr>
            <w:tcW w:w="851" w:type="dxa"/>
            <w:tcBorders>
              <w:top w:val="single" w:sz="4" w:space="0" w:color="auto"/>
              <w:left w:val="single" w:sz="4" w:space="0" w:color="auto"/>
              <w:bottom w:val="single" w:sz="4" w:space="0" w:color="auto"/>
              <w:right w:val="single" w:sz="4" w:space="0" w:color="auto"/>
            </w:tcBorders>
          </w:tcPr>
          <w:p w14:paraId="258110D9" w14:textId="77777777" w:rsidR="008E384C" w:rsidRPr="00A834C4" w:rsidRDefault="008E384C" w:rsidP="00335721">
            <w:pPr>
              <w:pStyle w:val="ac"/>
              <w:adjustRightInd/>
              <w:rPr>
                <w:rFonts w:ascii="ＭＳ 明朝" w:hAnsi="ＭＳ 明朝" w:cs="Times New Roman"/>
                <w:color w:val="auto"/>
                <w:spacing w:val="2"/>
                <w:sz w:val="24"/>
                <w:szCs w:val="24"/>
              </w:rPr>
            </w:pPr>
            <w:r w:rsidRPr="00A834C4">
              <w:rPr>
                <w:rFonts w:ascii="ＭＳ 明朝" w:hAnsi="ＭＳ 明朝" w:cs="Times New Roman"/>
                <w:color w:val="auto"/>
                <w:spacing w:val="2"/>
                <w:sz w:val="24"/>
                <w:szCs w:val="24"/>
              </w:rPr>
              <w:t>12</w:t>
            </w:r>
            <w:r w:rsidRPr="00A834C4">
              <w:rPr>
                <w:rFonts w:ascii="ＭＳ 明朝" w:hAnsi="ＭＳ 明朝" w:cs="Times New Roman" w:hint="eastAsia"/>
                <w:color w:val="auto"/>
                <w:spacing w:val="2"/>
                <w:sz w:val="24"/>
                <w:szCs w:val="24"/>
              </w:rPr>
              <w:t>月</w:t>
            </w:r>
          </w:p>
        </w:tc>
        <w:tc>
          <w:tcPr>
            <w:tcW w:w="4111" w:type="dxa"/>
            <w:tcBorders>
              <w:top w:val="single" w:sz="4" w:space="0" w:color="auto"/>
              <w:left w:val="single" w:sz="4" w:space="0" w:color="auto"/>
              <w:bottom w:val="single" w:sz="4" w:space="0" w:color="auto"/>
              <w:right w:val="single" w:sz="4" w:space="0" w:color="auto"/>
            </w:tcBorders>
          </w:tcPr>
          <w:p w14:paraId="63700F93" w14:textId="77777777" w:rsidR="008E384C" w:rsidRPr="00A834C4" w:rsidRDefault="008E384C" w:rsidP="00335721">
            <w:pPr>
              <w:pStyle w:val="ac"/>
              <w:adjustRightInd/>
              <w:rPr>
                <w:rFonts w:ascii="ＭＳ 明朝" w:hAnsi="ＭＳ 明朝" w:cs="Times New Roman"/>
                <w:color w:val="auto"/>
                <w:spacing w:val="2"/>
                <w:sz w:val="24"/>
                <w:szCs w:val="24"/>
              </w:rPr>
            </w:pPr>
            <w:r w:rsidRPr="00A834C4">
              <w:rPr>
                <w:rFonts w:ascii="ＭＳ 明朝" w:hAnsi="ＭＳ 明朝" w:cs="Times New Roman" w:hint="eastAsia"/>
                <w:color w:val="auto"/>
                <w:spacing w:val="2"/>
                <w:sz w:val="24"/>
                <w:szCs w:val="24"/>
              </w:rPr>
              <w:t>第３回幹事会</w:t>
            </w:r>
          </w:p>
        </w:tc>
        <w:tc>
          <w:tcPr>
            <w:tcW w:w="850" w:type="dxa"/>
            <w:tcBorders>
              <w:top w:val="single" w:sz="4" w:space="0" w:color="auto"/>
              <w:left w:val="single" w:sz="4" w:space="0" w:color="auto"/>
              <w:bottom w:val="single" w:sz="4" w:space="0" w:color="auto"/>
              <w:right w:val="single" w:sz="4" w:space="0" w:color="auto"/>
            </w:tcBorders>
          </w:tcPr>
          <w:p w14:paraId="5D1263D3" w14:textId="77777777" w:rsidR="008E384C" w:rsidRPr="00A834C4" w:rsidRDefault="008E384C" w:rsidP="00335721">
            <w:pPr>
              <w:pStyle w:val="ac"/>
              <w:adjustRightInd/>
              <w:rPr>
                <w:rFonts w:ascii="ＭＳ 明朝" w:hAnsi="ＭＳ 明朝" w:cs="Times New Roman"/>
                <w:color w:val="auto"/>
                <w:spacing w:val="2"/>
                <w:sz w:val="24"/>
                <w:szCs w:val="24"/>
              </w:rPr>
            </w:pPr>
            <w:r w:rsidRPr="00A834C4">
              <w:rPr>
                <w:rFonts w:ascii="ＭＳ 明朝" w:hAnsi="ＭＳ 明朝" w:cs="Times New Roman" w:hint="eastAsia"/>
                <w:color w:val="auto"/>
                <w:spacing w:val="2"/>
                <w:sz w:val="24"/>
                <w:szCs w:val="24"/>
              </w:rPr>
              <w:t>６月</w:t>
            </w:r>
          </w:p>
        </w:tc>
        <w:tc>
          <w:tcPr>
            <w:tcW w:w="3260" w:type="dxa"/>
            <w:tcBorders>
              <w:top w:val="single" w:sz="4" w:space="0" w:color="auto"/>
              <w:left w:val="single" w:sz="4" w:space="0" w:color="auto"/>
              <w:bottom w:val="single" w:sz="4" w:space="0" w:color="auto"/>
              <w:right w:val="single" w:sz="4" w:space="0" w:color="auto"/>
            </w:tcBorders>
          </w:tcPr>
          <w:p w14:paraId="258C854C" w14:textId="77777777" w:rsidR="008E384C" w:rsidRPr="00A834C4" w:rsidRDefault="008E384C" w:rsidP="00335721">
            <w:pPr>
              <w:pStyle w:val="ac"/>
              <w:adjustRightInd/>
              <w:rPr>
                <w:rFonts w:ascii="ＭＳ 明朝" w:hAnsi="ＭＳ 明朝" w:cs="Times New Roman"/>
                <w:color w:val="auto"/>
                <w:spacing w:val="2"/>
                <w:sz w:val="24"/>
                <w:szCs w:val="24"/>
              </w:rPr>
            </w:pPr>
            <w:r w:rsidRPr="00A834C4">
              <w:rPr>
                <w:rFonts w:ascii="ＭＳ 明朝" w:hAnsi="ＭＳ 明朝" w:cs="Times New Roman" w:hint="eastAsia"/>
                <w:color w:val="auto"/>
                <w:spacing w:val="2"/>
                <w:sz w:val="24"/>
                <w:szCs w:val="24"/>
              </w:rPr>
              <w:t>第６回幹事会</w:t>
            </w:r>
          </w:p>
        </w:tc>
      </w:tr>
      <w:tr w:rsidR="00E25EC1" w:rsidRPr="00A834C4" w14:paraId="1C732264" w14:textId="77777777" w:rsidTr="00335721">
        <w:tc>
          <w:tcPr>
            <w:tcW w:w="851" w:type="dxa"/>
            <w:tcBorders>
              <w:top w:val="single" w:sz="4" w:space="0" w:color="auto"/>
              <w:left w:val="single" w:sz="4" w:space="0" w:color="auto"/>
              <w:bottom w:val="single" w:sz="4" w:space="0" w:color="auto"/>
              <w:right w:val="single" w:sz="4" w:space="0" w:color="auto"/>
            </w:tcBorders>
          </w:tcPr>
          <w:p w14:paraId="7E747AFC" w14:textId="77777777" w:rsidR="008E384C" w:rsidRPr="00A834C4" w:rsidRDefault="008E384C" w:rsidP="00335721">
            <w:pPr>
              <w:pStyle w:val="ac"/>
              <w:adjustRightInd/>
              <w:rPr>
                <w:rFonts w:ascii="ＭＳ 明朝" w:hAnsi="ＭＳ 明朝" w:cs="Times New Roman"/>
                <w:color w:val="auto"/>
                <w:spacing w:val="2"/>
                <w:sz w:val="24"/>
                <w:szCs w:val="24"/>
              </w:rPr>
            </w:pPr>
            <w:r w:rsidRPr="00A834C4">
              <w:rPr>
                <w:rFonts w:ascii="ＭＳ 明朝" w:hAnsi="ＭＳ 明朝" w:cs="Times New Roman" w:hint="eastAsia"/>
                <w:color w:val="auto"/>
                <w:spacing w:val="2"/>
                <w:sz w:val="24"/>
                <w:szCs w:val="24"/>
              </w:rPr>
              <w:t>１月</w:t>
            </w:r>
          </w:p>
        </w:tc>
        <w:tc>
          <w:tcPr>
            <w:tcW w:w="4111" w:type="dxa"/>
            <w:tcBorders>
              <w:top w:val="single" w:sz="4" w:space="0" w:color="auto"/>
              <w:left w:val="single" w:sz="4" w:space="0" w:color="auto"/>
              <w:bottom w:val="single" w:sz="4" w:space="0" w:color="auto"/>
              <w:right w:val="single" w:sz="4" w:space="0" w:color="auto"/>
            </w:tcBorders>
          </w:tcPr>
          <w:p w14:paraId="559F0411" w14:textId="77777777" w:rsidR="008E384C" w:rsidRPr="00A834C4" w:rsidRDefault="008E384C" w:rsidP="00335721">
            <w:pPr>
              <w:pStyle w:val="ac"/>
              <w:adjustRightInd/>
              <w:rPr>
                <w:rFonts w:ascii="ＭＳ 明朝" w:hAnsi="ＭＳ 明朝" w:cs="Times New Roman"/>
                <w:color w:val="auto"/>
                <w:spacing w:val="2"/>
                <w:sz w:val="24"/>
                <w:szCs w:val="24"/>
              </w:rPr>
            </w:pPr>
            <w:r w:rsidRPr="00A834C4">
              <w:rPr>
                <w:rFonts w:ascii="ＭＳ 明朝" w:hAnsi="ＭＳ 明朝" w:cs="Times New Roman" w:hint="eastAsia"/>
                <w:color w:val="auto"/>
                <w:spacing w:val="2"/>
                <w:sz w:val="24"/>
                <w:szCs w:val="24"/>
              </w:rPr>
              <w:t>第４回幹事会</w:t>
            </w:r>
          </w:p>
        </w:tc>
        <w:tc>
          <w:tcPr>
            <w:tcW w:w="850" w:type="dxa"/>
            <w:tcBorders>
              <w:top w:val="single" w:sz="4" w:space="0" w:color="auto"/>
              <w:left w:val="single" w:sz="4" w:space="0" w:color="auto"/>
              <w:bottom w:val="single" w:sz="4" w:space="0" w:color="auto"/>
              <w:right w:val="single" w:sz="4" w:space="0" w:color="auto"/>
            </w:tcBorders>
          </w:tcPr>
          <w:p w14:paraId="506BD704" w14:textId="77777777" w:rsidR="008E384C" w:rsidRPr="00A834C4" w:rsidRDefault="008E384C" w:rsidP="00335721">
            <w:pPr>
              <w:pStyle w:val="ac"/>
              <w:adjustRightInd/>
              <w:rPr>
                <w:rFonts w:ascii="ＭＳ 明朝" w:hAnsi="ＭＳ 明朝" w:cs="Times New Roman"/>
                <w:color w:val="auto"/>
                <w:spacing w:val="2"/>
                <w:sz w:val="24"/>
                <w:szCs w:val="24"/>
              </w:rPr>
            </w:pPr>
            <w:r w:rsidRPr="00A834C4">
              <w:rPr>
                <w:rFonts w:ascii="ＭＳ 明朝" w:hAnsi="ＭＳ 明朝" w:cs="Times New Roman" w:hint="eastAsia"/>
                <w:color w:val="auto"/>
                <w:spacing w:val="2"/>
                <w:sz w:val="24"/>
                <w:szCs w:val="24"/>
              </w:rPr>
              <w:t>７月</w:t>
            </w:r>
          </w:p>
        </w:tc>
        <w:tc>
          <w:tcPr>
            <w:tcW w:w="3260" w:type="dxa"/>
            <w:tcBorders>
              <w:top w:val="single" w:sz="4" w:space="0" w:color="auto"/>
              <w:left w:val="single" w:sz="4" w:space="0" w:color="auto"/>
              <w:bottom w:val="single" w:sz="4" w:space="0" w:color="auto"/>
              <w:right w:val="single" w:sz="4" w:space="0" w:color="auto"/>
            </w:tcBorders>
          </w:tcPr>
          <w:p w14:paraId="5424A24C" w14:textId="77777777" w:rsidR="008E384C" w:rsidRPr="00A834C4" w:rsidRDefault="008E384C" w:rsidP="00335721">
            <w:pPr>
              <w:pStyle w:val="ac"/>
              <w:adjustRightInd/>
              <w:rPr>
                <w:rFonts w:ascii="ＭＳ 明朝" w:hAnsi="ＭＳ 明朝" w:cs="Times New Roman"/>
                <w:color w:val="auto"/>
                <w:spacing w:val="2"/>
                <w:sz w:val="24"/>
                <w:szCs w:val="24"/>
              </w:rPr>
            </w:pPr>
            <w:r w:rsidRPr="00A834C4">
              <w:rPr>
                <w:rFonts w:ascii="ＭＳ 明朝" w:hAnsi="ＭＳ 明朝" w:cs="Times New Roman" w:hint="eastAsia"/>
                <w:color w:val="auto"/>
                <w:spacing w:val="2"/>
                <w:sz w:val="24"/>
                <w:szCs w:val="24"/>
              </w:rPr>
              <w:t>県外研修</w:t>
            </w:r>
          </w:p>
        </w:tc>
      </w:tr>
      <w:tr w:rsidR="00E25EC1" w:rsidRPr="00A834C4" w14:paraId="7AB25906" w14:textId="77777777" w:rsidTr="00335721">
        <w:tc>
          <w:tcPr>
            <w:tcW w:w="851" w:type="dxa"/>
            <w:tcBorders>
              <w:top w:val="single" w:sz="4" w:space="0" w:color="auto"/>
              <w:left w:val="single" w:sz="4" w:space="0" w:color="auto"/>
              <w:bottom w:val="single" w:sz="4" w:space="0" w:color="auto"/>
              <w:right w:val="single" w:sz="4" w:space="0" w:color="auto"/>
            </w:tcBorders>
          </w:tcPr>
          <w:p w14:paraId="07FB1592" w14:textId="77777777" w:rsidR="008E384C" w:rsidRPr="00A834C4" w:rsidRDefault="008E384C" w:rsidP="00335721">
            <w:pPr>
              <w:pStyle w:val="ac"/>
              <w:adjustRightInd/>
              <w:rPr>
                <w:rFonts w:ascii="ＭＳ 明朝" w:hAnsi="ＭＳ 明朝" w:cs="Times New Roman"/>
                <w:color w:val="auto"/>
                <w:spacing w:val="2"/>
                <w:sz w:val="24"/>
                <w:szCs w:val="24"/>
              </w:rPr>
            </w:pPr>
            <w:r w:rsidRPr="00A834C4">
              <w:rPr>
                <w:rFonts w:ascii="ＭＳ 明朝" w:hAnsi="ＭＳ 明朝" w:cs="Times New Roman" w:hint="eastAsia"/>
                <w:color w:val="auto"/>
                <w:spacing w:val="2"/>
                <w:sz w:val="24"/>
                <w:szCs w:val="24"/>
              </w:rPr>
              <w:lastRenderedPageBreak/>
              <w:t>２月</w:t>
            </w:r>
          </w:p>
        </w:tc>
        <w:tc>
          <w:tcPr>
            <w:tcW w:w="4111" w:type="dxa"/>
            <w:tcBorders>
              <w:top w:val="single" w:sz="4" w:space="0" w:color="auto"/>
              <w:left w:val="single" w:sz="4" w:space="0" w:color="auto"/>
              <w:bottom w:val="single" w:sz="4" w:space="0" w:color="auto"/>
              <w:right w:val="single" w:sz="4" w:space="0" w:color="auto"/>
            </w:tcBorders>
          </w:tcPr>
          <w:p w14:paraId="46774134" w14:textId="77777777" w:rsidR="008E384C" w:rsidRPr="00A834C4" w:rsidRDefault="008E384C" w:rsidP="00335721">
            <w:pPr>
              <w:pStyle w:val="ac"/>
              <w:adjustRightInd/>
              <w:rPr>
                <w:rFonts w:ascii="ＭＳ 明朝" w:hAnsi="ＭＳ 明朝" w:cs="Times New Roman"/>
                <w:color w:val="auto"/>
                <w:spacing w:val="2"/>
                <w:sz w:val="24"/>
                <w:szCs w:val="24"/>
              </w:rPr>
            </w:pPr>
            <w:r w:rsidRPr="00A834C4">
              <w:rPr>
                <w:rFonts w:ascii="ＭＳ 明朝" w:hAnsi="ＭＳ 明朝" w:cs="Times New Roman"/>
                <w:color w:val="auto"/>
                <w:spacing w:val="2"/>
                <w:sz w:val="24"/>
                <w:szCs w:val="24"/>
              </w:rPr>
              <w:t>2022</w:t>
            </w:r>
            <w:r w:rsidRPr="00A834C4">
              <w:rPr>
                <w:rFonts w:ascii="ＭＳ 明朝" w:hAnsi="ＭＳ 明朝" w:cs="Times New Roman" w:hint="eastAsia"/>
                <w:color w:val="auto"/>
                <w:spacing w:val="2"/>
                <w:sz w:val="24"/>
                <w:szCs w:val="24"/>
              </w:rPr>
              <w:t>春闘勝利！町村職総決起集会</w:t>
            </w:r>
          </w:p>
          <w:p w14:paraId="680D4673" w14:textId="77777777" w:rsidR="008E384C" w:rsidRPr="00A834C4" w:rsidRDefault="008E384C" w:rsidP="00335721">
            <w:pPr>
              <w:pStyle w:val="ac"/>
              <w:adjustRightInd/>
              <w:rPr>
                <w:rFonts w:ascii="ＭＳ 明朝" w:hAnsi="ＭＳ 明朝" w:cs="Times New Roman"/>
                <w:color w:val="auto"/>
                <w:spacing w:val="2"/>
                <w:sz w:val="24"/>
                <w:szCs w:val="24"/>
              </w:rPr>
            </w:pPr>
            <w:r w:rsidRPr="00A834C4">
              <w:rPr>
                <w:rFonts w:ascii="ＭＳ 明朝" w:hAnsi="ＭＳ 明朝" w:cs="Times New Roman"/>
                <w:color w:val="auto"/>
                <w:spacing w:val="2"/>
                <w:sz w:val="24"/>
                <w:szCs w:val="24"/>
              </w:rPr>
              <w:t>2022</w:t>
            </w:r>
            <w:r w:rsidRPr="00A834C4">
              <w:rPr>
                <w:rFonts w:ascii="ＭＳ 明朝" w:hAnsi="ＭＳ 明朝" w:cs="Times New Roman" w:hint="eastAsia"/>
                <w:color w:val="auto"/>
                <w:spacing w:val="2"/>
                <w:sz w:val="24"/>
                <w:szCs w:val="24"/>
              </w:rPr>
              <w:t>春闘単組オルグ</w:t>
            </w:r>
          </w:p>
        </w:tc>
        <w:tc>
          <w:tcPr>
            <w:tcW w:w="850" w:type="dxa"/>
            <w:tcBorders>
              <w:top w:val="single" w:sz="4" w:space="0" w:color="auto"/>
              <w:left w:val="single" w:sz="4" w:space="0" w:color="auto"/>
              <w:bottom w:val="single" w:sz="4" w:space="0" w:color="auto"/>
              <w:right w:val="single" w:sz="4" w:space="0" w:color="auto"/>
            </w:tcBorders>
          </w:tcPr>
          <w:p w14:paraId="60548C75" w14:textId="77777777" w:rsidR="008E384C" w:rsidRPr="00A834C4" w:rsidRDefault="008E384C" w:rsidP="00335721">
            <w:pPr>
              <w:pStyle w:val="ac"/>
              <w:adjustRightInd/>
              <w:rPr>
                <w:rFonts w:ascii="ＭＳ 明朝" w:hAnsi="ＭＳ 明朝" w:cs="Times New Roman"/>
                <w:color w:val="auto"/>
                <w:spacing w:val="2"/>
                <w:sz w:val="24"/>
                <w:szCs w:val="24"/>
              </w:rPr>
            </w:pPr>
            <w:r w:rsidRPr="00A834C4">
              <w:rPr>
                <w:rFonts w:ascii="ＭＳ 明朝" w:hAnsi="ＭＳ 明朝" w:cs="Times New Roman" w:hint="eastAsia"/>
                <w:color w:val="auto"/>
                <w:spacing w:val="2"/>
                <w:sz w:val="24"/>
                <w:szCs w:val="24"/>
              </w:rPr>
              <w:t>８月</w:t>
            </w:r>
          </w:p>
        </w:tc>
        <w:tc>
          <w:tcPr>
            <w:tcW w:w="3260" w:type="dxa"/>
            <w:tcBorders>
              <w:top w:val="single" w:sz="4" w:space="0" w:color="auto"/>
              <w:left w:val="single" w:sz="4" w:space="0" w:color="auto"/>
              <w:bottom w:val="single" w:sz="4" w:space="0" w:color="auto"/>
              <w:right w:val="single" w:sz="4" w:space="0" w:color="auto"/>
            </w:tcBorders>
          </w:tcPr>
          <w:p w14:paraId="269D46D0" w14:textId="77777777" w:rsidR="008E384C" w:rsidRPr="00A834C4" w:rsidRDefault="008E384C" w:rsidP="00335721">
            <w:pPr>
              <w:pStyle w:val="ac"/>
              <w:adjustRightInd/>
              <w:rPr>
                <w:rFonts w:ascii="ＭＳ 明朝" w:hAnsi="ＭＳ 明朝" w:cs="Times New Roman"/>
                <w:color w:val="auto"/>
                <w:spacing w:val="2"/>
                <w:sz w:val="24"/>
                <w:szCs w:val="24"/>
              </w:rPr>
            </w:pPr>
            <w:r w:rsidRPr="00A834C4">
              <w:rPr>
                <w:rFonts w:ascii="ＭＳ 明朝" w:hAnsi="ＭＳ 明朝" w:cs="Times New Roman" w:hint="eastAsia"/>
                <w:color w:val="auto"/>
                <w:spacing w:val="2"/>
                <w:sz w:val="24"/>
                <w:szCs w:val="24"/>
              </w:rPr>
              <w:t>第７回幹事会</w:t>
            </w:r>
          </w:p>
        </w:tc>
      </w:tr>
    </w:tbl>
    <w:p w14:paraId="270E359D" w14:textId="77777777" w:rsidR="008E384C" w:rsidRPr="00A834C4" w:rsidRDefault="008E384C" w:rsidP="008E384C">
      <w:pPr>
        <w:ind w:leftChars="100" w:left="240"/>
        <w:rPr>
          <w:rFonts w:hAnsi="ＭＳ 明朝"/>
          <w:szCs w:val="28"/>
        </w:rPr>
      </w:pPr>
      <w:r w:rsidRPr="00A834C4">
        <w:rPr>
          <w:rFonts w:hAnsi="ＭＳ 明朝" w:hint="eastAsia"/>
          <w:szCs w:val="28"/>
        </w:rPr>
        <w:t>（１）４月もしくは５月に、２年間中止しているスポーツ交流会を開催します。</w:t>
      </w:r>
    </w:p>
    <w:p w14:paraId="672B9A61" w14:textId="77777777" w:rsidR="008E384C" w:rsidRPr="00A834C4" w:rsidRDefault="008E384C" w:rsidP="008E384C">
      <w:pPr>
        <w:ind w:leftChars="100" w:left="240"/>
        <w:rPr>
          <w:rFonts w:hAnsi="ＭＳ 明朝"/>
          <w:szCs w:val="28"/>
        </w:rPr>
      </w:pPr>
      <w:r w:rsidRPr="00A834C4">
        <w:rPr>
          <w:rFonts w:hAnsi="ＭＳ 明朝" w:hint="eastAsia"/>
          <w:szCs w:val="28"/>
        </w:rPr>
        <w:t>（２）７月に、県外研修として原水禁世界大会（福島大会）へ参加します。</w:t>
      </w:r>
    </w:p>
    <w:p w14:paraId="0ECE6CFC" w14:textId="5C56FB8A" w:rsidR="008E384C" w:rsidRPr="00A834C4" w:rsidRDefault="008E384C" w:rsidP="008E384C">
      <w:pPr>
        <w:ind w:left="240" w:hangingChars="100" w:hanging="240"/>
        <w:rPr>
          <w:rFonts w:hAnsi="ＭＳ 明朝"/>
          <w:szCs w:val="28"/>
        </w:rPr>
      </w:pPr>
      <w:r w:rsidRPr="00A834C4">
        <w:rPr>
          <w:rFonts w:hAnsi="ＭＳ 明朝" w:hint="eastAsia"/>
          <w:szCs w:val="28"/>
        </w:rPr>
        <w:t>２.</w:t>
      </w:r>
      <w:r w:rsidR="004C5695" w:rsidRPr="00A834C4">
        <w:rPr>
          <w:rFonts w:hAnsi="ＭＳ 明朝"/>
          <w:szCs w:val="28"/>
        </w:rPr>
        <w:t xml:space="preserve"> </w:t>
      </w:r>
      <w:r w:rsidRPr="00A834C4">
        <w:rPr>
          <w:rFonts w:hAnsi="ＭＳ 明朝" w:hint="eastAsia"/>
          <w:szCs w:val="28"/>
        </w:rPr>
        <w:t>町村評議会は、2022春闘期について、以下のとおり取り組みます。</w:t>
      </w:r>
    </w:p>
    <w:p w14:paraId="2037A8AF" w14:textId="77777777" w:rsidR="008E384C" w:rsidRPr="00A834C4" w:rsidRDefault="008E384C" w:rsidP="008E384C">
      <w:pPr>
        <w:ind w:left="720" w:hangingChars="300" w:hanging="720"/>
        <w:rPr>
          <w:rFonts w:hAnsi="ＭＳ 明朝"/>
          <w:szCs w:val="28"/>
        </w:rPr>
      </w:pPr>
      <w:r w:rsidRPr="00A834C4">
        <w:rPr>
          <w:rFonts w:hAnsi="ＭＳ 明朝" w:hint="eastAsia"/>
          <w:szCs w:val="28"/>
        </w:rPr>
        <w:t xml:space="preserve">　（１）２月７日に、2022春闘勝利！町村職総決起集会を奈良県社会福祉総合センターで開催します。集会には「鬼木まこと」さんを招いて、活動報告ならびに決意表明を受け、組合員に周知します。</w:t>
      </w:r>
    </w:p>
    <w:p w14:paraId="124F10B4" w14:textId="77777777" w:rsidR="008E384C" w:rsidRPr="00A834C4" w:rsidRDefault="008E384C" w:rsidP="008E384C">
      <w:pPr>
        <w:ind w:leftChars="100" w:left="720" w:hangingChars="200" w:hanging="480"/>
        <w:rPr>
          <w:rFonts w:hAnsi="ＭＳ 明朝"/>
          <w:szCs w:val="28"/>
        </w:rPr>
      </w:pPr>
      <w:r w:rsidRPr="00A834C4">
        <w:rPr>
          <w:rFonts w:hAnsi="ＭＳ 明朝" w:hint="eastAsia"/>
          <w:szCs w:val="28"/>
        </w:rPr>
        <w:t>（２）2022春闘においても、「町村評統一要求項目」を設定し、全体の水準底上げをめざします。</w:t>
      </w:r>
    </w:p>
    <w:tbl>
      <w:tblPr>
        <w:tblStyle w:val="a3"/>
        <w:tblW w:w="0" w:type="auto"/>
        <w:tblInd w:w="690" w:type="dxa"/>
        <w:tblLook w:val="04A0" w:firstRow="1" w:lastRow="0" w:firstColumn="1" w:lastColumn="0" w:noHBand="0" w:noVBand="1"/>
      </w:tblPr>
      <w:tblGrid>
        <w:gridCol w:w="8900"/>
      </w:tblGrid>
      <w:tr w:rsidR="00E25EC1" w:rsidRPr="00A834C4" w14:paraId="3B4093EE" w14:textId="77777777" w:rsidTr="00335721">
        <w:tc>
          <w:tcPr>
            <w:tcW w:w="9628" w:type="dxa"/>
          </w:tcPr>
          <w:p w14:paraId="7E4075AB" w14:textId="77777777" w:rsidR="008E384C" w:rsidRPr="00A834C4" w:rsidRDefault="008E384C" w:rsidP="00335721">
            <w:pPr>
              <w:ind w:left="240" w:hangingChars="100" w:hanging="240"/>
              <w:rPr>
                <w:rFonts w:hAnsi="ＭＳ 明朝" w:cs="Times New Roman"/>
                <w:szCs w:val="28"/>
              </w:rPr>
            </w:pPr>
            <w:r w:rsidRPr="00A834C4">
              <w:rPr>
                <w:rFonts w:hAnsi="ＭＳ 明朝" w:cs="Times New Roman" w:hint="eastAsia"/>
                <w:szCs w:val="28"/>
              </w:rPr>
              <w:t>①　賃金水準を次のとおりとすること。少なくとも組合員の範囲においては、国公行（一）４級水準に到達するよう運用すること。</w:t>
            </w:r>
          </w:p>
          <w:p w14:paraId="09EF2EBD" w14:textId="77777777" w:rsidR="008E384C" w:rsidRPr="00A834C4" w:rsidRDefault="008E384C" w:rsidP="00335721">
            <w:pPr>
              <w:rPr>
                <w:rFonts w:hAnsi="ＭＳ 明朝" w:cs="Times New Roman"/>
                <w:szCs w:val="28"/>
              </w:rPr>
            </w:pPr>
            <w:r w:rsidRPr="00A834C4">
              <w:rPr>
                <w:rFonts w:hAnsi="ＭＳ 明朝" w:cs="Times New Roman" w:hint="eastAsia"/>
                <w:szCs w:val="28"/>
              </w:rPr>
              <w:t>②　休暇制度の充実を次のとおり図ること。</w:t>
            </w:r>
          </w:p>
          <w:p w14:paraId="37E0C7D3" w14:textId="77777777" w:rsidR="008E384C" w:rsidRPr="00A834C4" w:rsidRDefault="008E384C" w:rsidP="00335721">
            <w:pPr>
              <w:ind w:firstLineChars="500" w:firstLine="1200"/>
              <w:rPr>
                <w:rFonts w:hAnsi="ＭＳ 明朝" w:cs="Times New Roman"/>
                <w:szCs w:val="28"/>
              </w:rPr>
            </w:pPr>
            <w:r w:rsidRPr="00A834C4">
              <w:rPr>
                <w:rFonts w:hAnsi="ＭＳ 明朝" w:cs="Times New Roman" w:hint="eastAsia"/>
                <w:szCs w:val="28"/>
              </w:rPr>
              <w:t>◇夏季休暇について、６</w:t>
            </w:r>
            <w:r w:rsidRPr="00A834C4">
              <w:rPr>
                <w:rFonts w:hAnsi="ＭＳ 明朝" w:cs="Times New Roman"/>
                <w:szCs w:val="28"/>
              </w:rPr>
              <w:t>日確保すること。</w:t>
            </w:r>
            <w:r w:rsidRPr="00A834C4">
              <w:rPr>
                <w:rFonts w:hAnsi="ＭＳ 明朝" w:cs="Times New Roman" w:hint="eastAsia"/>
                <w:szCs w:val="28"/>
              </w:rPr>
              <w:t>実現：平群町職労</w:t>
            </w:r>
          </w:p>
          <w:p w14:paraId="455EC836" w14:textId="77777777" w:rsidR="008E384C" w:rsidRPr="00A834C4" w:rsidRDefault="008E384C" w:rsidP="00335721">
            <w:pPr>
              <w:ind w:firstLineChars="500" w:firstLine="1200"/>
              <w:rPr>
                <w:rFonts w:hAnsi="ＭＳ 明朝" w:cs="Times New Roman"/>
                <w:szCs w:val="28"/>
              </w:rPr>
            </w:pPr>
            <w:r w:rsidRPr="00A834C4">
              <w:rPr>
                <w:rFonts w:hAnsi="ＭＳ 明朝" w:cs="Times New Roman" w:hint="eastAsia"/>
                <w:szCs w:val="28"/>
              </w:rPr>
              <w:t>◇産前産後休暇について、産前８</w:t>
            </w:r>
            <w:r w:rsidRPr="00A834C4">
              <w:rPr>
                <w:rFonts w:hAnsi="ＭＳ 明朝" w:cs="Times New Roman"/>
                <w:szCs w:val="28"/>
              </w:rPr>
              <w:t>週、産後</w:t>
            </w:r>
            <w:r w:rsidRPr="00A834C4">
              <w:rPr>
                <w:rFonts w:hAnsi="ＭＳ 明朝" w:cs="Times New Roman" w:hint="eastAsia"/>
                <w:szCs w:val="28"/>
              </w:rPr>
              <w:t>８</w:t>
            </w:r>
            <w:r w:rsidRPr="00A834C4">
              <w:rPr>
                <w:rFonts w:hAnsi="ＭＳ 明朝" w:cs="Times New Roman"/>
                <w:szCs w:val="28"/>
              </w:rPr>
              <w:t>週に拡充すること。</w:t>
            </w:r>
          </w:p>
          <w:p w14:paraId="6033A24C" w14:textId="77777777" w:rsidR="008E384C" w:rsidRPr="00A834C4" w:rsidRDefault="008E384C" w:rsidP="00335721">
            <w:pPr>
              <w:ind w:firstLineChars="1000" w:firstLine="2400"/>
              <w:rPr>
                <w:rFonts w:hAnsi="ＭＳ 明朝" w:cs="Times New Roman"/>
                <w:szCs w:val="28"/>
              </w:rPr>
            </w:pPr>
            <w:r w:rsidRPr="00A834C4">
              <w:rPr>
                <w:rFonts w:hAnsi="ＭＳ 明朝" w:cs="Times New Roman" w:hint="eastAsia"/>
                <w:szCs w:val="28"/>
              </w:rPr>
              <w:t>実現：平群町職労、三宅町職労、高取町職労</w:t>
            </w:r>
          </w:p>
          <w:p w14:paraId="37E61FEB" w14:textId="77777777" w:rsidR="008E384C" w:rsidRPr="00A834C4" w:rsidRDefault="008E384C" w:rsidP="00335721">
            <w:pPr>
              <w:ind w:firstLineChars="500" w:firstLine="1200"/>
              <w:rPr>
                <w:rFonts w:hAnsi="ＭＳ 明朝" w:cs="Times New Roman"/>
                <w:szCs w:val="28"/>
              </w:rPr>
            </w:pPr>
            <w:r w:rsidRPr="00A834C4">
              <w:rPr>
                <w:rFonts w:hAnsi="ＭＳ 明朝" w:cs="Times New Roman" w:hint="eastAsia"/>
                <w:szCs w:val="28"/>
              </w:rPr>
              <w:t>◇子の看護休暇について、義務教育修了前までにすること。</w:t>
            </w:r>
          </w:p>
          <w:p w14:paraId="126339D7" w14:textId="77777777" w:rsidR="008E384C" w:rsidRPr="00A834C4" w:rsidRDefault="008E384C" w:rsidP="00335721">
            <w:pPr>
              <w:ind w:firstLineChars="1000" w:firstLine="2400"/>
              <w:rPr>
                <w:rFonts w:hAnsi="ＭＳ 明朝" w:cs="Times New Roman"/>
                <w:szCs w:val="28"/>
              </w:rPr>
            </w:pPr>
            <w:r w:rsidRPr="00A834C4">
              <w:rPr>
                <w:rFonts w:hAnsi="ＭＳ 明朝" w:cs="Times New Roman" w:hint="eastAsia"/>
                <w:szCs w:val="28"/>
              </w:rPr>
              <w:t>実現：三宅町職労</w:t>
            </w:r>
          </w:p>
          <w:p w14:paraId="03AE9AD1" w14:textId="77777777" w:rsidR="008E384C" w:rsidRPr="00A834C4" w:rsidRDefault="008E384C" w:rsidP="00335721">
            <w:pPr>
              <w:ind w:left="240" w:hangingChars="100" w:hanging="240"/>
              <w:rPr>
                <w:rFonts w:hAnsi="ＭＳ 明朝" w:cs="Times New Roman"/>
                <w:szCs w:val="28"/>
              </w:rPr>
            </w:pPr>
            <w:r w:rsidRPr="00A834C4">
              <w:rPr>
                <w:rFonts w:hAnsi="ＭＳ 明朝" w:cs="Times New Roman" w:hint="eastAsia"/>
                <w:szCs w:val="28"/>
              </w:rPr>
              <w:t>③　現在の人事評価制度を変更する場合は、事前に必ず協議・交渉し、労使合意を得ること。</w:t>
            </w:r>
          </w:p>
          <w:p w14:paraId="5C75EFC2" w14:textId="77777777" w:rsidR="008E384C" w:rsidRPr="00A834C4" w:rsidRDefault="008E384C" w:rsidP="00335721">
            <w:pPr>
              <w:ind w:left="240" w:hangingChars="100" w:hanging="240"/>
              <w:rPr>
                <w:rFonts w:hAnsi="ＭＳ 明朝" w:cs="Times New Roman"/>
                <w:szCs w:val="28"/>
              </w:rPr>
            </w:pPr>
            <w:r w:rsidRPr="00A834C4">
              <w:rPr>
                <w:rFonts w:hAnsi="ＭＳ 明朝" w:cs="Times New Roman" w:hint="eastAsia"/>
                <w:szCs w:val="28"/>
              </w:rPr>
              <w:t>④　新型コロナウイルスが再流行拡大する中、労働条件を変更する場合は、労使合意すること。</w:t>
            </w:r>
          </w:p>
          <w:p w14:paraId="337BC948" w14:textId="77777777" w:rsidR="008E384C" w:rsidRPr="00A834C4" w:rsidRDefault="008E384C" w:rsidP="00335721">
            <w:pPr>
              <w:ind w:left="240" w:hangingChars="100" w:hanging="240"/>
              <w:rPr>
                <w:rFonts w:hAnsi="ＭＳ 明朝" w:cs="Times New Roman"/>
                <w:szCs w:val="28"/>
              </w:rPr>
            </w:pPr>
            <w:r w:rsidRPr="00A834C4">
              <w:rPr>
                <w:rFonts w:hAnsi="ＭＳ 明朝" w:cs="Times New Roman" w:hint="eastAsia"/>
                <w:szCs w:val="28"/>
              </w:rPr>
              <w:t>⑤　定年引き上げについては、遅くとも６月議会での条例改正にむけて、賃金・労働条件、職務、働き方、配置、今後の制度設計作業および対象者へ説明・意向確認のスケジュール、等について交渉を積み重ね、合意を前提に進めること。</w:t>
            </w:r>
          </w:p>
          <w:p w14:paraId="2EE5A6E6" w14:textId="77777777" w:rsidR="008E384C" w:rsidRPr="00A834C4" w:rsidRDefault="008E384C" w:rsidP="00335721">
            <w:pPr>
              <w:ind w:left="240" w:hangingChars="100" w:hanging="240"/>
              <w:rPr>
                <w:rFonts w:hAnsi="ＭＳ 明朝" w:cs="Times New Roman"/>
                <w:szCs w:val="28"/>
              </w:rPr>
            </w:pPr>
            <w:r w:rsidRPr="00A834C4">
              <w:rPr>
                <w:rFonts w:hAnsi="ＭＳ 明朝" w:cs="Times New Roman" w:hint="eastAsia"/>
                <w:szCs w:val="28"/>
              </w:rPr>
              <w:t>⑥　要求については、真摯な交渉・協議を実施し、合意事項は書面化すること。</w:t>
            </w:r>
          </w:p>
        </w:tc>
      </w:tr>
    </w:tbl>
    <w:p w14:paraId="3777EB27" w14:textId="77777777" w:rsidR="008E384C" w:rsidRPr="00A834C4" w:rsidRDefault="008E384C" w:rsidP="008E384C">
      <w:pPr>
        <w:ind w:left="720" w:hangingChars="300" w:hanging="720"/>
        <w:rPr>
          <w:rFonts w:hAnsi="ＭＳ 明朝"/>
          <w:szCs w:val="28"/>
        </w:rPr>
      </w:pPr>
      <w:r w:rsidRPr="00A834C4">
        <w:rPr>
          <w:rFonts w:hAnsi="ＭＳ 明朝" w:hint="eastAsia"/>
          <w:szCs w:val="28"/>
        </w:rPr>
        <w:t xml:space="preserve">　（３）町村評三役と町村評選出県本部執行委員で、春闘期・確定闘争期に実施している単組オルグを実施します。</w:t>
      </w:r>
    </w:p>
    <w:p w14:paraId="0E84FAE8" w14:textId="77777777" w:rsidR="008E384C" w:rsidRPr="00A834C4" w:rsidRDefault="008E384C" w:rsidP="008E384C">
      <w:pPr>
        <w:ind w:leftChars="100" w:left="720" w:hangingChars="200" w:hanging="480"/>
        <w:rPr>
          <w:rFonts w:hAnsi="ＭＳ 明朝"/>
          <w:szCs w:val="28"/>
        </w:rPr>
      </w:pPr>
      <w:r w:rsidRPr="00A834C4">
        <w:rPr>
          <w:rFonts w:hAnsi="ＭＳ 明朝" w:hint="eastAsia"/>
          <w:szCs w:val="28"/>
        </w:rPr>
        <w:t>（４）</w:t>
      </w:r>
      <w:r w:rsidRPr="00A834C4">
        <w:rPr>
          <w:rFonts w:hAnsi="ＭＳ 明朝"/>
          <w:szCs w:val="28"/>
        </w:rPr>
        <w:t>組織強化・拡大などを課題に２月18日</w:t>
      </w:r>
      <w:r w:rsidRPr="00A834C4">
        <w:rPr>
          <w:rFonts w:hAnsi="ＭＳ 明朝" w:hint="eastAsia"/>
          <w:szCs w:val="28"/>
        </w:rPr>
        <w:t>開催される</w:t>
      </w:r>
      <w:r w:rsidRPr="00A834C4">
        <w:rPr>
          <w:rFonts w:hAnsi="ＭＳ 明朝"/>
          <w:szCs w:val="28"/>
        </w:rPr>
        <w:t>「第42回全国町村職総決起集会</w:t>
      </w:r>
      <w:r w:rsidRPr="00A834C4">
        <w:rPr>
          <w:rFonts w:hAnsi="ＭＳ 明朝" w:hint="eastAsia"/>
          <w:szCs w:val="28"/>
        </w:rPr>
        <w:t>（Ｗｅｂ）</w:t>
      </w:r>
      <w:r w:rsidRPr="00A834C4">
        <w:rPr>
          <w:rFonts w:hAnsi="ＭＳ 明朝"/>
          <w:szCs w:val="28"/>
        </w:rPr>
        <w:t>」</w:t>
      </w:r>
      <w:r w:rsidRPr="00A834C4">
        <w:rPr>
          <w:rFonts w:hAnsi="ＭＳ 明朝" w:hint="eastAsia"/>
          <w:szCs w:val="28"/>
        </w:rPr>
        <w:t>に積極的に参加します。</w:t>
      </w:r>
    </w:p>
    <w:p w14:paraId="1E9A518D" w14:textId="0FFCC955" w:rsidR="008E384C" w:rsidRPr="00A834C4" w:rsidRDefault="008E384C" w:rsidP="008E384C">
      <w:pPr>
        <w:ind w:left="240" w:hangingChars="100" w:hanging="240"/>
        <w:rPr>
          <w:rFonts w:hAnsi="ＭＳ 明朝"/>
          <w:szCs w:val="28"/>
        </w:rPr>
      </w:pPr>
      <w:r w:rsidRPr="00A834C4">
        <w:rPr>
          <w:rFonts w:hAnsi="ＭＳ 明朝" w:hint="eastAsia"/>
          <w:szCs w:val="28"/>
        </w:rPr>
        <w:t>３.</w:t>
      </w:r>
      <w:r w:rsidR="004C5695" w:rsidRPr="00A834C4">
        <w:rPr>
          <w:rFonts w:hAnsi="ＭＳ 明朝"/>
          <w:szCs w:val="28"/>
        </w:rPr>
        <w:t xml:space="preserve"> </w:t>
      </w:r>
      <w:r w:rsidRPr="00A834C4">
        <w:rPr>
          <w:rFonts w:hAnsi="ＭＳ 明朝"/>
          <w:szCs w:val="28"/>
        </w:rPr>
        <w:t>第26回参議院議員選挙</w:t>
      </w:r>
      <w:r w:rsidRPr="00A834C4">
        <w:rPr>
          <w:rFonts w:hAnsi="ＭＳ 明朝" w:hint="eastAsia"/>
          <w:szCs w:val="28"/>
        </w:rPr>
        <w:t>（全国比例区）自治労組織内</w:t>
      </w:r>
      <w:r w:rsidRPr="00A834C4">
        <w:rPr>
          <w:rFonts w:hAnsi="ＭＳ 明朝"/>
          <w:szCs w:val="28"/>
        </w:rPr>
        <w:t>「鬼木まこと」</w:t>
      </w:r>
      <w:r w:rsidRPr="00A834C4">
        <w:rPr>
          <w:rFonts w:hAnsi="ＭＳ 明朝" w:hint="eastAsia"/>
          <w:szCs w:val="28"/>
        </w:rPr>
        <w:t>予定候補の支持拡大で、３月末までに「単組組合員の20％」サポーター（後援会）加入を目標に取り組みます。それ以降も、すべての組合員へ「３回声掛け」して、私たち現場の声を国会へ届けることができるよう、取り組みます。</w:t>
      </w:r>
    </w:p>
    <w:p w14:paraId="21375BB3" w14:textId="6FC48071" w:rsidR="008E384C" w:rsidRPr="00A834C4" w:rsidRDefault="008E384C" w:rsidP="008E384C">
      <w:pPr>
        <w:ind w:left="240" w:hangingChars="100" w:hanging="240"/>
        <w:rPr>
          <w:rFonts w:hAnsi="ＭＳ 明朝"/>
          <w:szCs w:val="28"/>
        </w:rPr>
      </w:pPr>
      <w:r w:rsidRPr="00A834C4">
        <w:rPr>
          <w:rFonts w:hAnsi="ＭＳ 明朝" w:hint="eastAsia"/>
          <w:szCs w:val="28"/>
        </w:rPr>
        <w:t>４.</w:t>
      </w:r>
      <w:r w:rsidR="004C5695" w:rsidRPr="00A834C4">
        <w:rPr>
          <w:rFonts w:hAnsi="ＭＳ 明朝"/>
          <w:szCs w:val="28"/>
        </w:rPr>
        <w:t xml:space="preserve"> </w:t>
      </w:r>
      <w:r w:rsidRPr="00A834C4">
        <w:rPr>
          <w:rFonts w:hAnsi="ＭＳ 明朝"/>
          <w:szCs w:val="28"/>
        </w:rPr>
        <w:t>2021年９月に改訂</w:t>
      </w:r>
      <w:r w:rsidRPr="00A834C4">
        <w:rPr>
          <w:rFonts w:hAnsi="ＭＳ 明朝" w:hint="eastAsia"/>
          <w:szCs w:val="28"/>
        </w:rPr>
        <w:t>され</w:t>
      </w:r>
      <w:r w:rsidRPr="00A834C4">
        <w:rPr>
          <w:rFonts w:hAnsi="ＭＳ 明朝"/>
          <w:szCs w:val="28"/>
        </w:rPr>
        <w:t>た「組合員ノート」を全単組で活用し、単組や県本部内での賃金・労働条件の学習や改善をめざします。</w:t>
      </w:r>
    </w:p>
    <w:p w14:paraId="63C5B4D2" w14:textId="560A264E" w:rsidR="008E384C" w:rsidRPr="00A834C4" w:rsidRDefault="004C5695" w:rsidP="008E384C">
      <w:pPr>
        <w:ind w:left="240" w:hangingChars="100" w:hanging="240"/>
        <w:rPr>
          <w:rFonts w:hAnsi="ＭＳ 明朝"/>
          <w:szCs w:val="28"/>
        </w:rPr>
      </w:pPr>
      <w:r w:rsidRPr="00A834C4">
        <w:rPr>
          <w:rFonts w:hAnsi="ＭＳ 明朝" w:hint="eastAsia"/>
          <w:szCs w:val="28"/>
        </w:rPr>
        <w:t>５.</w:t>
      </w:r>
      <w:r w:rsidRPr="00A834C4">
        <w:rPr>
          <w:rFonts w:hAnsi="ＭＳ 明朝"/>
          <w:szCs w:val="28"/>
        </w:rPr>
        <w:t xml:space="preserve"> </w:t>
      </w:r>
      <w:r w:rsidR="008E384C" w:rsidRPr="00A834C4">
        <w:rPr>
          <w:rFonts w:hAnsi="ＭＳ 明朝"/>
          <w:szCs w:val="28"/>
        </w:rPr>
        <w:t>単組は、新規採用</w:t>
      </w:r>
      <w:r w:rsidR="008E384C" w:rsidRPr="00A834C4">
        <w:rPr>
          <w:rFonts w:hAnsi="ＭＳ 明朝" w:hint="eastAsia"/>
          <w:szCs w:val="28"/>
        </w:rPr>
        <w:t>職員</w:t>
      </w:r>
      <w:r w:rsidR="008E384C" w:rsidRPr="00A834C4">
        <w:rPr>
          <w:rFonts w:hAnsi="ＭＳ 明朝"/>
          <w:szCs w:val="28"/>
        </w:rPr>
        <w:t>100％加入をめざし、取り組みを強化・継続し、あわせて若年未加入者への加入の働きかけを進めます。</w:t>
      </w:r>
    </w:p>
    <w:p w14:paraId="32B6D17A" w14:textId="3853184B" w:rsidR="008E384C" w:rsidRPr="00A834C4" w:rsidRDefault="008E384C" w:rsidP="008E384C">
      <w:pPr>
        <w:ind w:left="240" w:hangingChars="100" w:hanging="240"/>
        <w:rPr>
          <w:rFonts w:hAnsi="ＭＳ 明朝"/>
          <w:szCs w:val="28"/>
        </w:rPr>
      </w:pPr>
      <w:r w:rsidRPr="00A834C4">
        <w:rPr>
          <w:rFonts w:hAnsi="ＭＳ 明朝" w:hint="eastAsia"/>
          <w:szCs w:val="28"/>
        </w:rPr>
        <w:t>６</w:t>
      </w:r>
      <w:r w:rsidRPr="00A834C4">
        <w:rPr>
          <w:rFonts w:hAnsi="ＭＳ 明朝"/>
          <w:szCs w:val="28"/>
        </w:rPr>
        <w:t>.</w:t>
      </w:r>
      <w:r w:rsidR="004C5695" w:rsidRPr="00A834C4">
        <w:rPr>
          <w:rFonts w:hAnsi="ＭＳ 明朝"/>
          <w:szCs w:val="28"/>
        </w:rPr>
        <w:t xml:space="preserve"> </w:t>
      </w:r>
      <w:r w:rsidRPr="00A834C4">
        <w:rPr>
          <w:rFonts w:hAnsi="ＭＳ 明朝"/>
          <w:szCs w:val="28"/>
        </w:rPr>
        <w:t>単組は、</w:t>
      </w:r>
      <w:r w:rsidRPr="00A834C4">
        <w:rPr>
          <w:rFonts w:hAnsi="ＭＳ 明朝" w:hint="eastAsia"/>
          <w:szCs w:val="28"/>
        </w:rPr>
        <w:t>2022年度任用の</w:t>
      </w:r>
      <w:r w:rsidRPr="00A834C4">
        <w:rPr>
          <w:rFonts w:hAnsi="ＭＳ 明朝"/>
          <w:szCs w:val="28"/>
        </w:rPr>
        <w:t>会計年度任用職員の組織化にむけ、アンケートの実施や組合</w:t>
      </w:r>
      <w:r w:rsidRPr="00A834C4">
        <w:rPr>
          <w:rFonts w:hAnsi="ＭＳ 明朝"/>
          <w:szCs w:val="28"/>
        </w:rPr>
        <w:lastRenderedPageBreak/>
        <w:t>説明会の開催など、具体的な取り組みを進めます。</w:t>
      </w:r>
    </w:p>
    <w:p w14:paraId="2A8F1275" w14:textId="5CFCBCCF" w:rsidR="008E384C" w:rsidRPr="00A834C4" w:rsidRDefault="008E384C" w:rsidP="008E384C">
      <w:pPr>
        <w:ind w:left="240" w:hangingChars="100" w:hanging="240"/>
        <w:rPr>
          <w:rFonts w:hAnsi="ＭＳ 明朝"/>
          <w:szCs w:val="28"/>
        </w:rPr>
      </w:pPr>
      <w:r w:rsidRPr="00A834C4">
        <w:rPr>
          <w:rFonts w:hAnsi="ＭＳ 明朝" w:hint="eastAsia"/>
          <w:szCs w:val="28"/>
        </w:rPr>
        <w:t>７.</w:t>
      </w:r>
      <w:r w:rsidR="004C5695" w:rsidRPr="00A834C4">
        <w:rPr>
          <w:rFonts w:hAnsi="ＭＳ 明朝"/>
          <w:szCs w:val="28"/>
        </w:rPr>
        <w:t xml:space="preserve"> </w:t>
      </w:r>
      <w:r w:rsidRPr="00A834C4">
        <w:rPr>
          <w:rFonts w:hAnsi="ＭＳ 明朝"/>
          <w:szCs w:val="28"/>
        </w:rPr>
        <w:t>昨年開催した町村評第48回定期大会</w:t>
      </w:r>
      <w:r w:rsidRPr="00A834C4">
        <w:rPr>
          <w:rFonts w:hAnsi="ＭＳ 明朝" w:hint="eastAsia"/>
          <w:szCs w:val="28"/>
        </w:rPr>
        <w:t>に</w:t>
      </w:r>
      <w:r w:rsidRPr="00A834C4">
        <w:rPr>
          <w:rFonts w:hAnsi="ＭＳ 明朝"/>
          <w:szCs w:val="28"/>
        </w:rPr>
        <w:t>おいて、財政悪化に伴う賃金改悪提案を受けて闘争中の平群町職労から、財政再建中にある夕張市の現状や取り組みを学ぶ機会について要望を受けました。その後、連携を取りながら協議した結果、</w:t>
      </w:r>
      <w:r w:rsidRPr="00A834C4">
        <w:rPr>
          <w:rFonts w:hAnsi="ＭＳ 明朝" w:hint="eastAsia"/>
          <w:szCs w:val="28"/>
        </w:rPr>
        <w:t>町村評議会としても</w:t>
      </w:r>
      <w:r w:rsidRPr="00A834C4">
        <w:rPr>
          <w:rFonts w:hAnsi="ＭＳ 明朝"/>
          <w:szCs w:val="28"/>
        </w:rPr>
        <w:t>下記の取り組みをサポート（後援）します。</w:t>
      </w:r>
    </w:p>
    <w:p w14:paraId="4DC3E3E0" w14:textId="77777777" w:rsidR="008E384C" w:rsidRPr="00A834C4" w:rsidRDefault="008E384C" w:rsidP="008E384C">
      <w:pPr>
        <w:ind w:left="240" w:hangingChars="100" w:hanging="240"/>
        <w:rPr>
          <w:rFonts w:hAnsi="ＭＳ 明朝"/>
          <w:szCs w:val="28"/>
        </w:rPr>
      </w:pPr>
      <w:r w:rsidRPr="00A834C4">
        <w:rPr>
          <w:rFonts w:hAnsi="ＭＳ 明朝"/>
          <w:szCs w:val="28"/>
        </w:rPr>
        <w:tab/>
      </w:r>
      <w:r w:rsidRPr="00A834C4">
        <w:rPr>
          <w:rFonts w:hAnsi="ＭＳ 明朝"/>
          <w:szCs w:val="28"/>
        </w:rPr>
        <w:tab/>
      </w:r>
      <w:r w:rsidRPr="00A834C4">
        <w:rPr>
          <w:rFonts w:hAnsi="ＭＳ 明朝"/>
          <w:szCs w:val="28"/>
        </w:rPr>
        <w:tab/>
        <w:t>名称：（仮称）</w:t>
      </w:r>
      <w:r w:rsidRPr="00A834C4">
        <w:rPr>
          <w:rFonts w:hAnsi="ＭＳ 明朝" w:hint="eastAsia"/>
          <w:szCs w:val="28"/>
        </w:rPr>
        <w:t>夕張市長を招いて</w:t>
      </w:r>
      <w:r w:rsidRPr="00A834C4">
        <w:rPr>
          <w:rFonts w:hAnsi="ＭＳ 明朝"/>
          <w:szCs w:val="28"/>
        </w:rPr>
        <w:t>夕張市財政問題学習会</w:t>
      </w:r>
    </w:p>
    <w:p w14:paraId="6F09EC40" w14:textId="77777777" w:rsidR="008E384C" w:rsidRPr="00A834C4" w:rsidRDefault="008E384C" w:rsidP="008E384C">
      <w:pPr>
        <w:ind w:left="1080" w:firstLine="600"/>
        <w:rPr>
          <w:rFonts w:hAnsi="ＭＳ 明朝"/>
          <w:szCs w:val="28"/>
        </w:rPr>
      </w:pPr>
      <w:r w:rsidRPr="00A834C4">
        <w:rPr>
          <w:rFonts w:hAnsi="ＭＳ 明朝" w:hint="eastAsia"/>
          <w:szCs w:val="28"/>
        </w:rPr>
        <w:t>日程：２月</w:t>
      </w:r>
      <w:r w:rsidRPr="00A834C4">
        <w:rPr>
          <w:rFonts w:hAnsi="ＭＳ 明朝"/>
          <w:szCs w:val="28"/>
        </w:rPr>
        <w:t>18日（金）18:00～</w:t>
      </w:r>
    </w:p>
    <w:p w14:paraId="6AB95852" w14:textId="77777777" w:rsidR="008E384C" w:rsidRPr="00A834C4" w:rsidRDefault="008E384C" w:rsidP="008E384C">
      <w:pPr>
        <w:ind w:left="240" w:hangingChars="100" w:hanging="240"/>
        <w:rPr>
          <w:rFonts w:hAnsi="ＭＳ 明朝"/>
          <w:szCs w:val="28"/>
        </w:rPr>
      </w:pPr>
      <w:r w:rsidRPr="00A834C4">
        <w:rPr>
          <w:rFonts w:hAnsi="ＭＳ 明朝"/>
          <w:szCs w:val="28"/>
        </w:rPr>
        <w:tab/>
      </w:r>
      <w:r w:rsidRPr="00A834C4">
        <w:rPr>
          <w:rFonts w:hAnsi="ＭＳ 明朝"/>
          <w:szCs w:val="28"/>
        </w:rPr>
        <w:tab/>
      </w:r>
      <w:r w:rsidRPr="00A834C4">
        <w:rPr>
          <w:rFonts w:hAnsi="ＭＳ 明朝"/>
          <w:szCs w:val="28"/>
        </w:rPr>
        <w:tab/>
        <w:t>会場：平群町総合文化センター「くまがしホール（370席）」</w:t>
      </w:r>
    </w:p>
    <w:p w14:paraId="637E3268" w14:textId="77777777" w:rsidR="008E384C" w:rsidRPr="00A834C4" w:rsidRDefault="008E384C" w:rsidP="008E384C">
      <w:pPr>
        <w:ind w:left="240" w:hangingChars="100" w:hanging="240"/>
        <w:rPr>
          <w:rFonts w:hAnsi="ＭＳ 明朝"/>
          <w:szCs w:val="24"/>
        </w:rPr>
      </w:pPr>
      <w:r w:rsidRPr="00A834C4">
        <w:rPr>
          <w:rFonts w:hAnsi="ＭＳ 明朝"/>
          <w:szCs w:val="28"/>
        </w:rPr>
        <w:tab/>
      </w:r>
      <w:r w:rsidRPr="00A834C4">
        <w:rPr>
          <w:rFonts w:hAnsi="ＭＳ 明朝"/>
          <w:szCs w:val="28"/>
        </w:rPr>
        <w:tab/>
      </w:r>
      <w:r w:rsidRPr="00A834C4">
        <w:rPr>
          <w:rFonts w:hAnsi="ＭＳ 明朝"/>
          <w:szCs w:val="28"/>
        </w:rPr>
        <w:tab/>
        <w:t>講師：厚谷　司　　夕張市長</w:t>
      </w:r>
    </w:p>
    <w:p w14:paraId="04540B87" w14:textId="77777777" w:rsidR="00AA5000" w:rsidRPr="00A834C4" w:rsidRDefault="00AA5000" w:rsidP="008E384C">
      <w:pPr>
        <w:rPr>
          <w:rFonts w:hAnsi="ＭＳ 明朝" w:cs="Courier New"/>
          <w:b/>
          <w:bCs/>
          <w:szCs w:val="24"/>
        </w:rPr>
      </w:pPr>
    </w:p>
    <w:p w14:paraId="481FE1BD" w14:textId="276C6464" w:rsidR="002222BE" w:rsidRPr="00A834C4" w:rsidRDefault="00AA5000" w:rsidP="008E384C">
      <w:pPr>
        <w:rPr>
          <w:rFonts w:hAnsi="ＭＳ 明朝" w:cs="Courier New"/>
          <w:szCs w:val="24"/>
        </w:rPr>
      </w:pPr>
      <w:r w:rsidRPr="00A834C4">
        <w:rPr>
          <w:rFonts w:hAnsi="ＭＳ 明朝" w:cs="Courier New" w:hint="eastAsia"/>
          <w:b/>
          <w:bCs/>
          <w:szCs w:val="24"/>
        </w:rPr>
        <w:t>《青年</w:t>
      </w:r>
      <w:r w:rsidRPr="00A834C4">
        <w:rPr>
          <w:rFonts w:hAnsi="ＭＳ 明朝" w:cs="Courier New"/>
          <w:b/>
          <w:bCs/>
          <w:szCs w:val="24"/>
        </w:rPr>
        <w:t>労働者の取り組み</w:t>
      </w:r>
      <w:r w:rsidRPr="00A834C4">
        <w:rPr>
          <w:rFonts w:hAnsi="ＭＳ 明朝" w:cs="Courier New" w:hint="eastAsia"/>
          <w:b/>
          <w:bCs/>
          <w:szCs w:val="24"/>
        </w:rPr>
        <w:t>》</w:t>
      </w:r>
    </w:p>
    <w:p w14:paraId="3E36924D" w14:textId="0689937D" w:rsidR="00AA5000" w:rsidRPr="00A834C4" w:rsidRDefault="00CA6674" w:rsidP="00AA50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hAnsi="ＭＳ 明朝" w:cs="Courier New"/>
          <w:color w:val="000000"/>
          <w:szCs w:val="21"/>
        </w:rPr>
      </w:pPr>
      <w:r w:rsidRPr="00A834C4">
        <w:rPr>
          <w:rFonts w:hAnsi="ＭＳ 明朝" w:cs="Courier New" w:hint="eastAsia"/>
          <w:color w:val="000000"/>
          <w:szCs w:val="21"/>
        </w:rPr>
        <w:t>１</w:t>
      </w:r>
      <w:r w:rsidR="00040D2B">
        <w:rPr>
          <w:rFonts w:hAnsi="ＭＳ 明朝" w:cs="Courier New" w:hint="eastAsia"/>
          <w:color w:val="000000"/>
          <w:szCs w:val="21"/>
        </w:rPr>
        <w:t>.</w:t>
      </w:r>
      <w:r w:rsidR="00040D2B">
        <w:rPr>
          <w:rFonts w:hAnsi="ＭＳ 明朝" w:cs="Courier New"/>
          <w:color w:val="000000"/>
          <w:szCs w:val="21"/>
        </w:rPr>
        <w:t xml:space="preserve"> </w:t>
      </w:r>
      <w:r w:rsidR="00AA5000" w:rsidRPr="00A834C4">
        <w:rPr>
          <w:rFonts w:hAnsi="ＭＳ 明朝" w:cs="Courier New"/>
          <w:color w:val="000000"/>
          <w:szCs w:val="21"/>
        </w:rPr>
        <w:t>単組間を越えた討論により、現在の青年層がおかれている職場での状況や課題を明らかにし、明るい将来を築くために必要不可欠な賃金や労働条件等の基礎的な学習を強化します。</w:t>
      </w:r>
    </w:p>
    <w:p w14:paraId="20966AAC" w14:textId="725C188D" w:rsidR="00AA5000" w:rsidRPr="00A834C4" w:rsidRDefault="00AA5000" w:rsidP="00AA50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Courier New"/>
          <w:color w:val="000000"/>
          <w:szCs w:val="21"/>
        </w:rPr>
      </w:pPr>
      <w:r w:rsidRPr="00A834C4">
        <w:rPr>
          <w:rFonts w:hAnsi="ＭＳ 明朝" w:cs="Courier New" w:hint="eastAsia"/>
          <w:color w:val="000000"/>
          <w:szCs w:val="21"/>
        </w:rPr>
        <w:t>２</w:t>
      </w:r>
      <w:r w:rsidR="00040D2B">
        <w:rPr>
          <w:rFonts w:hAnsi="ＭＳ 明朝" w:cs="Courier New"/>
          <w:color w:val="000000"/>
          <w:szCs w:val="21"/>
        </w:rPr>
        <w:t xml:space="preserve">. </w:t>
      </w:r>
      <w:r w:rsidRPr="00A834C4">
        <w:rPr>
          <w:rFonts w:hAnsi="ＭＳ 明朝" w:cs="Courier New"/>
          <w:color w:val="000000"/>
          <w:szCs w:val="21"/>
        </w:rPr>
        <w:t>平和の尊さを訴え、奈良平和フォーラムの運動に結集します。</w:t>
      </w:r>
    </w:p>
    <w:p w14:paraId="664360A0" w14:textId="412B84C7" w:rsidR="00AA5000" w:rsidRPr="00A834C4" w:rsidRDefault="00AA5000" w:rsidP="00AA50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hAnsi="ＭＳ 明朝" w:cs="Courier New"/>
          <w:color w:val="000000"/>
          <w:szCs w:val="21"/>
        </w:rPr>
      </w:pPr>
      <w:r w:rsidRPr="00A834C4">
        <w:rPr>
          <w:rFonts w:hAnsi="ＭＳ 明朝" w:cs="Courier New" w:hint="eastAsia"/>
          <w:color w:val="000000"/>
          <w:szCs w:val="21"/>
        </w:rPr>
        <w:t>３</w:t>
      </w:r>
      <w:r w:rsidR="00040D2B">
        <w:rPr>
          <w:rFonts w:hAnsi="ＭＳ 明朝" w:cs="Courier New" w:hint="eastAsia"/>
          <w:color w:val="000000"/>
          <w:szCs w:val="21"/>
        </w:rPr>
        <w:t>.</w:t>
      </w:r>
      <w:r w:rsidR="00040D2B">
        <w:rPr>
          <w:rFonts w:hAnsi="ＭＳ 明朝" w:cs="Courier New"/>
          <w:color w:val="000000"/>
          <w:szCs w:val="21"/>
        </w:rPr>
        <w:t xml:space="preserve"> </w:t>
      </w:r>
      <w:r w:rsidRPr="00A834C4">
        <w:rPr>
          <w:rFonts w:hAnsi="ＭＳ 明朝" w:cs="Courier New"/>
          <w:color w:val="000000"/>
          <w:szCs w:val="21"/>
        </w:rPr>
        <w:t>単組間を越えた幅広い交流により、青年層のつながりをより強固なものとし、</w:t>
      </w:r>
      <w:r w:rsidRPr="00A834C4">
        <w:rPr>
          <w:rFonts w:hAnsi="ＭＳ 明朝" w:cs="Courier New" w:hint="eastAsia"/>
          <w:color w:val="000000"/>
          <w:szCs w:val="21"/>
        </w:rPr>
        <w:t>青年部常任委員が主体となり学習会を開催し、</w:t>
      </w:r>
      <w:r w:rsidRPr="00A834C4">
        <w:rPr>
          <w:rFonts w:hAnsi="ＭＳ 明朝" w:cs="Courier New"/>
          <w:color w:val="000000"/>
          <w:szCs w:val="21"/>
        </w:rPr>
        <w:t>次代に労働運動を受け継いでいくことをめざします。</w:t>
      </w:r>
    </w:p>
    <w:p w14:paraId="1874135A" w14:textId="582BC481" w:rsidR="00AA5000" w:rsidRPr="00A834C4" w:rsidRDefault="00AA5000" w:rsidP="00AA50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hAnsi="ＭＳ 明朝" w:cs="Courier New"/>
          <w:color w:val="000000"/>
          <w:szCs w:val="21"/>
        </w:rPr>
      </w:pPr>
      <w:r w:rsidRPr="00A834C4">
        <w:rPr>
          <w:rFonts w:hAnsi="ＭＳ 明朝" w:cs="Courier New" w:hint="eastAsia"/>
          <w:color w:val="000000"/>
          <w:szCs w:val="21"/>
        </w:rPr>
        <w:t>４</w:t>
      </w:r>
      <w:r w:rsidR="00040D2B">
        <w:rPr>
          <w:rFonts w:hAnsi="ＭＳ 明朝" w:cs="Courier New" w:hint="eastAsia"/>
          <w:color w:val="000000"/>
          <w:szCs w:val="21"/>
        </w:rPr>
        <w:t>.</w:t>
      </w:r>
      <w:r w:rsidR="00040D2B">
        <w:rPr>
          <w:rFonts w:hAnsi="ＭＳ 明朝" w:cs="Courier New"/>
          <w:color w:val="000000"/>
          <w:szCs w:val="21"/>
        </w:rPr>
        <w:t xml:space="preserve"> </w:t>
      </w:r>
      <w:r w:rsidRPr="00A834C4">
        <w:rPr>
          <w:rFonts w:hAnsi="ＭＳ 明朝" w:cs="Courier New"/>
          <w:color w:val="000000"/>
          <w:szCs w:val="21"/>
        </w:rPr>
        <w:t>職場を越えた意見を幅広く知り、青年層が置かれている状況を学ぶために、中央本部青年部や近畿地連青年女性協議会の集会などに積極的に参加します。</w:t>
      </w:r>
    </w:p>
    <w:p w14:paraId="6B92A59E" w14:textId="38760C58" w:rsidR="00AA5000" w:rsidRPr="00A834C4" w:rsidRDefault="00AA5000" w:rsidP="00196CCB">
      <w:pPr>
        <w:ind w:left="120" w:hangingChars="50" w:hanging="120"/>
        <w:jc w:val="left"/>
        <w:rPr>
          <w:rFonts w:hAnsi="ＭＳ 明朝"/>
          <w:szCs w:val="21"/>
        </w:rPr>
      </w:pPr>
      <w:r w:rsidRPr="00A834C4">
        <w:rPr>
          <w:rFonts w:hAnsi="ＭＳ 明朝" w:cs="Courier New" w:hint="eastAsia"/>
          <w:color w:val="000000"/>
          <w:szCs w:val="21"/>
        </w:rPr>
        <w:t>５</w:t>
      </w:r>
      <w:r w:rsidR="00040D2B">
        <w:rPr>
          <w:rFonts w:hAnsi="ＭＳ 明朝" w:cs="Courier New"/>
          <w:color w:val="000000"/>
          <w:szCs w:val="21"/>
        </w:rPr>
        <w:t xml:space="preserve">. </w:t>
      </w:r>
      <w:r w:rsidRPr="00A834C4">
        <w:rPr>
          <w:rFonts w:hAnsi="ＭＳ 明朝" w:cs="Courier New"/>
          <w:szCs w:val="21"/>
        </w:rPr>
        <w:t>「</w:t>
      </w:r>
      <w:r w:rsidRPr="00A834C4">
        <w:rPr>
          <w:rFonts w:hAnsi="ＭＳ 明朝" w:hint="eastAsia"/>
          <w:szCs w:val="21"/>
        </w:rPr>
        <w:t>平和・人権・環境」を守る行動をはじめとし、社会情勢を加味した労働運動を行います。</w:t>
      </w:r>
    </w:p>
    <w:p w14:paraId="398A4033" w14:textId="1A5751CA" w:rsidR="00AA5000" w:rsidRPr="00A834C4" w:rsidRDefault="00AA5000" w:rsidP="00AA50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hAnsi="ＭＳ 明朝" w:cs="Courier New"/>
          <w:szCs w:val="21"/>
        </w:rPr>
      </w:pPr>
      <w:r w:rsidRPr="00A834C4">
        <w:rPr>
          <w:rFonts w:hAnsi="ＭＳ 明朝" w:cs="Courier New" w:hint="eastAsia"/>
          <w:color w:val="000000"/>
          <w:szCs w:val="21"/>
        </w:rPr>
        <w:t>６</w:t>
      </w:r>
      <w:r w:rsidR="00040D2B">
        <w:rPr>
          <w:rFonts w:hAnsi="ＭＳ 明朝" w:cs="Courier New" w:hint="eastAsia"/>
          <w:color w:val="000000"/>
          <w:szCs w:val="21"/>
        </w:rPr>
        <w:t>．</w:t>
      </w:r>
      <w:r w:rsidRPr="00A834C4">
        <w:rPr>
          <w:rFonts w:hAnsi="ＭＳ 明朝" w:cs="Courier New"/>
          <w:color w:val="000000"/>
          <w:szCs w:val="21"/>
        </w:rPr>
        <w:t>「反核・平和」にむけ、奈良原水禁平和行進や</w:t>
      </w:r>
      <w:r w:rsidRPr="00A834C4">
        <w:rPr>
          <w:rFonts w:hAnsi="ＭＳ 明朝" w:cs="Courier New"/>
          <w:szCs w:val="21"/>
        </w:rPr>
        <w:t>反核・平和の火リレー</w:t>
      </w:r>
      <w:r w:rsidRPr="00A834C4">
        <w:rPr>
          <w:rFonts w:hAnsi="ＭＳ 明朝" w:cs="Courier New" w:hint="eastAsia"/>
          <w:szCs w:val="21"/>
        </w:rPr>
        <w:t>等の活動</w:t>
      </w:r>
      <w:r w:rsidRPr="00A834C4">
        <w:rPr>
          <w:rFonts w:hAnsi="ＭＳ 明朝" w:cs="Courier New"/>
          <w:szCs w:val="21"/>
        </w:rPr>
        <w:t>に積極的に参画・参加します。</w:t>
      </w:r>
    </w:p>
    <w:p w14:paraId="3DBE873B" w14:textId="4E871490" w:rsidR="009D5433" w:rsidRPr="00A834C4" w:rsidRDefault="00AA5000" w:rsidP="009D54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hAnsi="ＭＳ 明朝" w:cs="Courier New"/>
          <w:szCs w:val="21"/>
        </w:rPr>
      </w:pPr>
      <w:r w:rsidRPr="00A834C4">
        <w:rPr>
          <w:rFonts w:hAnsi="ＭＳ 明朝" w:cs="Courier New" w:hint="eastAsia"/>
          <w:szCs w:val="21"/>
        </w:rPr>
        <w:t>７</w:t>
      </w:r>
      <w:r w:rsidR="00040D2B">
        <w:rPr>
          <w:rFonts w:hAnsi="ＭＳ 明朝" w:cs="Courier New" w:hint="eastAsia"/>
          <w:szCs w:val="21"/>
        </w:rPr>
        <w:t>．</w:t>
      </w:r>
      <w:r w:rsidRPr="00A834C4">
        <w:rPr>
          <w:rFonts w:hAnsi="ＭＳ 明朝" w:cs="Courier New"/>
          <w:szCs w:val="21"/>
        </w:rPr>
        <w:t>新規採用職員および組合未加入職員に対して、</w:t>
      </w:r>
      <w:r w:rsidRPr="00A834C4">
        <w:rPr>
          <w:rFonts w:hAnsi="ＭＳ 明朝" w:cs="Courier New" w:hint="eastAsia"/>
          <w:szCs w:val="21"/>
        </w:rPr>
        <w:t>フォローアップや</w:t>
      </w:r>
      <w:r w:rsidRPr="00A834C4">
        <w:rPr>
          <w:rFonts w:hAnsi="ＭＳ 明朝" w:cs="Courier New"/>
          <w:szCs w:val="21"/>
        </w:rPr>
        <w:t>加入の呼びかけを継続し、青年層職員100%組合加入をめざします。</w:t>
      </w:r>
    </w:p>
    <w:p w14:paraId="57CAEAB4" w14:textId="039001FE" w:rsidR="00AA5000" w:rsidRPr="00A834C4" w:rsidRDefault="004C5695" w:rsidP="00196C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hangingChars="50" w:hanging="120"/>
        <w:jc w:val="left"/>
        <w:rPr>
          <w:rFonts w:hAnsi="ＭＳ 明朝" w:cs="Courier New"/>
          <w:szCs w:val="21"/>
        </w:rPr>
      </w:pPr>
      <w:r w:rsidRPr="00A834C4">
        <w:rPr>
          <w:rFonts w:hAnsi="ＭＳ 明朝" w:cs="Courier New" w:hint="eastAsia"/>
          <w:szCs w:val="21"/>
        </w:rPr>
        <w:t>８.</w:t>
      </w:r>
      <w:r w:rsidRPr="00A834C4">
        <w:rPr>
          <w:rFonts w:hAnsi="ＭＳ 明朝" w:cs="Courier New"/>
          <w:szCs w:val="21"/>
        </w:rPr>
        <w:t xml:space="preserve"> </w:t>
      </w:r>
      <w:r w:rsidR="00AA5000" w:rsidRPr="00A834C4">
        <w:rPr>
          <w:rFonts w:hAnsi="ＭＳ 明朝" w:hint="eastAsia"/>
          <w:szCs w:val="21"/>
        </w:rPr>
        <w:t>労働組合に結集する意義や必要性を共有し、より充実した生活を送るための団結力を高めるべく「自治労共済加入推進活動」に常任委員を中心に積極的に取り組むとともに、奈良県独自の「若年層プラン」の推進を行うために若年層組合員を対象とした学習会の開催をめざします。</w:t>
      </w:r>
    </w:p>
    <w:p w14:paraId="388AE0B9" w14:textId="23D4435F" w:rsidR="00AA5000" w:rsidRPr="00A834C4" w:rsidRDefault="009D5433" w:rsidP="00196C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20" w:hangingChars="50" w:hanging="120"/>
        <w:jc w:val="left"/>
        <w:textAlignment w:val="auto"/>
        <w:rPr>
          <w:rFonts w:hAnsi="ＭＳ 明朝" w:cs="Courier New"/>
          <w:color w:val="000000"/>
          <w:szCs w:val="21"/>
        </w:rPr>
      </w:pPr>
      <w:r w:rsidRPr="00A834C4">
        <w:rPr>
          <w:rFonts w:hAnsi="ＭＳ 明朝" w:hint="eastAsia"/>
          <w:color w:val="000000" w:themeColor="text1"/>
          <w:szCs w:val="21"/>
        </w:rPr>
        <w:t>９．</w:t>
      </w:r>
      <w:r w:rsidR="00AA5000" w:rsidRPr="00A834C4">
        <w:rPr>
          <w:rFonts w:hAnsi="ＭＳ 明朝" w:cs="Courier New"/>
          <w:color w:val="000000"/>
          <w:szCs w:val="21"/>
        </w:rPr>
        <w:t>各単組における青年部組織に</w:t>
      </w:r>
      <w:r w:rsidR="00AA5000" w:rsidRPr="00A834C4">
        <w:rPr>
          <w:rFonts w:hAnsi="ＭＳ 明朝" w:cs="Courier New" w:hint="eastAsia"/>
          <w:szCs w:val="21"/>
        </w:rPr>
        <w:t>対して引き続き</w:t>
      </w:r>
      <w:r w:rsidR="00AA5000" w:rsidRPr="00A834C4">
        <w:rPr>
          <w:rFonts w:hAnsi="ＭＳ 明朝" w:hint="eastAsia"/>
          <w:szCs w:val="21"/>
        </w:rPr>
        <w:t>青年部が設置されていない単組、活動休止中の単組に呼びかけ、</w:t>
      </w:r>
      <w:r w:rsidR="00AA5000" w:rsidRPr="00A834C4">
        <w:rPr>
          <w:rFonts w:hAnsi="ＭＳ 明朝" w:cs="Courier New"/>
          <w:color w:val="000000"/>
          <w:szCs w:val="21"/>
        </w:rPr>
        <w:t>青年部設置・活性化にむけて取り組みます。</w:t>
      </w:r>
    </w:p>
    <w:p w14:paraId="323C6422" w14:textId="77777777" w:rsidR="00AA5000" w:rsidRPr="00A834C4" w:rsidRDefault="00AA5000" w:rsidP="002222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Courier New"/>
          <w:b/>
          <w:bCs/>
          <w:szCs w:val="24"/>
        </w:rPr>
      </w:pPr>
    </w:p>
    <w:p w14:paraId="748C0966" w14:textId="77777777" w:rsidR="002222BE" w:rsidRPr="00A834C4" w:rsidRDefault="002222BE" w:rsidP="002222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Courier New"/>
          <w:b/>
          <w:bCs/>
          <w:szCs w:val="24"/>
        </w:rPr>
      </w:pPr>
      <w:r w:rsidRPr="00A834C4">
        <w:rPr>
          <w:rFonts w:hAnsi="ＭＳ 明朝" w:cs="Courier New" w:hint="eastAsia"/>
          <w:b/>
          <w:bCs/>
          <w:szCs w:val="24"/>
        </w:rPr>
        <w:t>《女性</w:t>
      </w:r>
      <w:r w:rsidRPr="00A834C4">
        <w:rPr>
          <w:rFonts w:hAnsi="ＭＳ 明朝" w:cs="Courier New"/>
          <w:b/>
          <w:bCs/>
          <w:szCs w:val="24"/>
        </w:rPr>
        <w:t>労働者の取り組み</w:t>
      </w:r>
      <w:r w:rsidRPr="00A834C4">
        <w:rPr>
          <w:rFonts w:hAnsi="ＭＳ 明朝" w:cs="Courier New" w:hint="eastAsia"/>
          <w:b/>
          <w:bCs/>
          <w:szCs w:val="24"/>
        </w:rPr>
        <w:t>》</w:t>
      </w:r>
    </w:p>
    <w:p w14:paraId="3B518A10" w14:textId="5D89780D" w:rsidR="002222BE" w:rsidRPr="00A834C4" w:rsidRDefault="002222BE" w:rsidP="002222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240" w:hangingChars="100" w:hanging="240"/>
        <w:jc w:val="left"/>
        <w:textAlignment w:val="auto"/>
        <w:rPr>
          <w:rFonts w:hAnsi="ＭＳ 明朝" w:cs="Courier New"/>
          <w:szCs w:val="24"/>
        </w:rPr>
      </w:pPr>
      <w:r w:rsidRPr="00A834C4">
        <w:rPr>
          <w:rFonts w:hAnsi="ＭＳ 明朝" w:cs="Courier New" w:hint="eastAsia"/>
          <w:szCs w:val="24"/>
        </w:rPr>
        <w:t>１</w:t>
      </w:r>
      <w:r w:rsidR="004C5695" w:rsidRPr="00A834C4">
        <w:rPr>
          <w:rFonts w:hAnsi="ＭＳ 明朝" w:cs="Courier New"/>
          <w:szCs w:val="24"/>
        </w:rPr>
        <w:t xml:space="preserve">. </w:t>
      </w:r>
      <w:r w:rsidRPr="00A834C4">
        <w:rPr>
          <w:rFonts w:hAnsi="ＭＳ 明朝" w:cs="Courier New" w:hint="eastAsia"/>
          <w:szCs w:val="24"/>
        </w:rPr>
        <w:t>女性部の役員不足による活動の低下が続いています。青年部とともに、今後の活動について議論し、県本部として女性部活動の方向性を明らかにしていきます。</w:t>
      </w:r>
    </w:p>
    <w:p w14:paraId="422A52F7" w14:textId="4DF997CD" w:rsidR="002222BE" w:rsidRPr="00A834C4" w:rsidRDefault="002222BE" w:rsidP="002222BE">
      <w:pPr>
        <w:rPr>
          <w:rFonts w:hAnsi="ＭＳ 明朝"/>
          <w:b/>
          <w:szCs w:val="24"/>
        </w:rPr>
      </w:pPr>
      <w:r w:rsidRPr="00A834C4">
        <w:rPr>
          <w:rFonts w:hAnsi="ＭＳ 明朝" w:hint="eastAsia"/>
          <w:b/>
          <w:szCs w:val="24"/>
        </w:rPr>
        <w:lastRenderedPageBreak/>
        <w:t>《全国一般労働者の取り組み》</w:t>
      </w:r>
    </w:p>
    <w:p w14:paraId="5C45CF21" w14:textId="76A05327" w:rsidR="00701C32" w:rsidRPr="00A834C4" w:rsidRDefault="00701C32" w:rsidP="00196CCB">
      <w:pPr>
        <w:ind w:left="120" w:hangingChars="50" w:hanging="120"/>
        <w:rPr>
          <w:rFonts w:hAnsi="ＭＳ 明朝"/>
          <w:szCs w:val="24"/>
        </w:rPr>
      </w:pPr>
      <w:r w:rsidRPr="00A834C4">
        <w:rPr>
          <w:rFonts w:hAnsi="ＭＳ 明朝" w:hint="eastAsia"/>
          <w:szCs w:val="24"/>
        </w:rPr>
        <w:t>１</w:t>
      </w:r>
      <w:r w:rsidR="004C5695" w:rsidRPr="00A834C4">
        <w:rPr>
          <w:rFonts w:hAnsi="ＭＳ 明朝"/>
          <w:szCs w:val="24"/>
        </w:rPr>
        <w:t xml:space="preserve">. </w:t>
      </w:r>
      <w:r w:rsidRPr="00A834C4">
        <w:rPr>
          <w:rFonts w:hAnsi="ＭＳ 明朝" w:hint="eastAsia"/>
          <w:szCs w:val="24"/>
        </w:rPr>
        <w:t>2022春闘へ、全国一般地方労組代表者会議と関西ブロック春闘討論集会で決定された方針を、１月26日春闘代表者会議で意思統一して闘いを進めていく。具体的には、全国一般の賃金実態調査結果をふまえて賃上げ要求基準13,500円と、職場課題も含めた春闘要求書を２月末までに全ての職場において提出し、粘り強く団体交渉を行い要求実現に向けて闘いを進めていく。</w:t>
      </w:r>
    </w:p>
    <w:p w14:paraId="7D2800FF" w14:textId="0136E159" w:rsidR="00701C32" w:rsidRPr="00A834C4" w:rsidRDefault="00701C32" w:rsidP="00196CCB">
      <w:pPr>
        <w:ind w:left="120" w:hangingChars="50" w:hanging="120"/>
        <w:rPr>
          <w:rFonts w:hAnsi="ＭＳ 明朝" w:cs="ＭＳ 明朝"/>
          <w:szCs w:val="24"/>
        </w:rPr>
      </w:pPr>
      <w:r w:rsidRPr="00A834C4">
        <w:rPr>
          <w:rFonts w:hAnsi="ＭＳ 明朝" w:hint="eastAsia"/>
          <w:szCs w:val="24"/>
        </w:rPr>
        <w:t>２</w:t>
      </w:r>
      <w:r w:rsidR="004C5695" w:rsidRPr="00A834C4">
        <w:rPr>
          <w:rFonts w:hAnsi="ＭＳ 明朝"/>
          <w:szCs w:val="24"/>
        </w:rPr>
        <w:t xml:space="preserve">. </w:t>
      </w:r>
      <w:r w:rsidRPr="00A834C4">
        <w:rPr>
          <w:rFonts w:hAnsi="ＭＳ 明朝" w:hint="eastAsia"/>
          <w:szCs w:val="24"/>
        </w:rPr>
        <w:t>組織拡大を</w:t>
      </w:r>
      <w:r w:rsidRPr="00A834C4">
        <w:rPr>
          <w:rFonts w:hAnsi="ＭＳ 明朝" w:cs="ＭＳ 明朝" w:hint="eastAsia"/>
          <w:szCs w:val="24"/>
        </w:rPr>
        <w:t>春闘期の重要な課題と位置づけ、現有組織人員の５％以上の組織拡大を目標として、中小労働者やパートなど非正規労働者の組織化に向け、４月１～２日を労働相談日に設定し取り組みます。</w:t>
      </w:r>
    </w:p>
    <w:p w14:paraId="02BB38F1" w14:textId="316FB773" w:rsidR="00701C32" w:rsidRPr="00A834C4" w:rsidRDefault="00701C32" w:rsidP="00701C32">
      <w:pPr>
        <w:ind w:left="1"/>
        <w:rPr>
          <w:rFonts w:hAnsi="ＭＳ 明朝" w:cstheme="minorBidi"/>
          <w:szCs w:val="24"/>
        </w:rPr>
      </w:pPr>
      <w:r w:rsidRPr="00A834C4">
        <w:rPr>
          <w:rFonts w:hAnsi="ＭＳ 明朝" w:cs="ＭＳ 明朝" w:hint="eastAsia"/>
          <w:szCs w:val="24"/>
        </w:rPr>
        <w:t>３.</w:t>
      </w:r>
      <w:r w:rsidR="004C5695" w:rsidRPr="00A834C4">
        <w:rPr>
          <w:rFonts w:hAnsi="ＭＳ 明朝" w:cs="ＭＳ 明朝"/>
          <w:szCs w:val="24"/>
        </w:rPr>
        <w:t xml:space="preserve"> </w:t>
      </w:r>
      <w:r w:rsidRPr="00A834C4">
        <w:rPr>
          <w:rFonts w:hAnsi="ＭＳ 明朝" w:cstheme="minorBidi" w:hint="eastAsia"/>
          <w:szCs w:val="24"/>
        </w:rPr>
        <w:t>夏季一時金闘争</w:t>
      </w:r>
    </w:p>
    <w:p w14:paraId="6384243B" w14:textId="77777777" w:rsidR="00701C32" w:rsidRPr="00A834C4" w:rsidRDefault="00701C32" w:rsidP="00196CCB">
      <w:pPr>
        <w:ind w:left="120" w:hangingChars="50" w:hanging="120"/>
        <w:rPr>
          <w:rFonts w:hAnsi="ＭＳ 明朝"/>
          <w:szCs w:val="24"/>
        </w:rPr>
      </w:pPr>
      <w:r w:rsidRPr="00A834C4">
        <w:rPr>
          <w:rFonts w:hAnsi="ＭＳ 明朝" w:hint="eastAsia"/>
          <w:szCs w:val="24"/>
        </w:rPr>
        <w:t xml:space="preserve">　一時金は生活給であるとともに、賃金の後払いであるとの位置づけで、安定した年間収入確保をめざして、要求・交渉・妥結を目指して取り組みます。</w:t>
      </w:r>
    </w:p>
    <w:p w14:paraId="5F6ECB7E" w14:textId="77777777" w:rsidR="00701C32" w:rsidRPr="00A834C4" w:rsidRDefault="00701C32" w:rsidP="00701C32">
      <w:pPr>
        <w:ind w:leftChars="200" w:left="1440" w:hangingChars="400" w:hanging="960"/>
        <w:rPr>
          <w:rFonts w:hAnsi="ＭＳ 明朝"/>
          <w:szCs w:val="24"/>
        </w:rPr>
      </w:pPr>
      <w:r w:rsidRPr="00A834C4">
        <w:rPr>
          <w:rFonts w:hAnsi="ＭＳ 明朝" w:hint="eastAsia"/>
          <w:szCs w:val="24"/>
        </w:rPr>
        <w:t>要求基準　夏季一時金要求　基準内賃金の３ヵ月以上または70万円以上（年間要求は６ヵ月以上）</w:t>
      </w:r>
    </w:p>
    <w:p w14:paraId="38818C5F" w14:textId="77777777" w:rsidR="00701C32" w:rsidRPr="00A834C4" w:rsidRDefault="00701C32" w:rsidP="00701C32">
      <w:pPr>
        <w:ind w:firstLineChars="200" w:firstLine="480"/>
        <w:rPr>
          <w:rFonts w:hAnsi="ＭＳ 明朝"/>
          <w:szCs w:val="24"/>
        </w:rPr>
      </w:pPr>
      <w:r w:rsidRPr="00A834C4">
        <w:rPr>
          <w:rFonts w:hAnsi="ＭＳ 明朝" w:hint="eastAsia"/>
          <w:szCs w:val="24"/>
        </w:rPr>
        <w:t>要求書提出　６月１日</w:t>
      </w:r>
    </w:p>
    <w:p w14:paraId="5CF2EC0E" w14:textId="77777777" w:rsidR="00701C32" w:rsidRPr="00A834C4" w:rsidRDefault="00701C32" w:rsidP="00701C32">
      <w:pPr>
        <w:ind w:firstLineChars="200" w:firstLine="480"/>
        <w:rPr>
          <w:rFonts w:hAnsi="ＭＳ 明朝"/>
        </w:rPr>
      </w:pPr>
      <w:r w:rsidRPr="00A834C4">
        <w:rPr>
          <w:rFonts w:hAnsi="ＭＳ 明朝" w:hint="eastAsia"/>
          <w:szCs w:val="24"/>
        </w:rPr>
        <w:t>団体交渉　　６月に集中的に交渉を行い、７月上旬支給をめどに取り組む。</w:t>
      </w:r>
    </w:p>
    <w:p w14:paraId="14AD3045" w14:textId="77777777" w:rsidR="001B3CD1" w:rsidRPr="00A834C4" w:rsidRDefault="001B3CD1" w:rsidP="001B3CD1">
      <w:pPr>
        <w:ind w:left="240" w:hangingChars="100" w:hanging="240"/>
        <w:rPr>
          <w:rFonts w:hAnsi="ＭＳ 明朝"/>
        </w:rPr>
      </w:pPr>
    </w:p>
    <w:p w14:paraId="10013A1E" w14:textId="77B5CE03" w:rsidR="001B3CD1" w:rsidRPr="00A834C4" w:rsidRDefault="001B3CD1" w:rsidP="001B3CD1">
      <w:pPr>
        <w:ind w:left="241" w:hangingChars="100" w:hanging="241"/>
        <w:rPr>
          <w:rFonts w:hAnsi="ＭＳ 明朝"/>
          <w:b/>
          <w:bCs/>
          <w:color w:val="000000" w:themeColor="text1"/>
        </w:rPr>
      </w:pPr>
      <w:r w:rsidRPr="00A834C4">
        <w:rPr>
          <w:rFonts w:hAnsi="ＭＳ 明朝" w:hint="eastAsia"/>
          <w:b/>
          <w:bCs/>
        </w:rPr>
        <w:t>《</w:t>
      </w:r>
      <w:r w:rsidRPr="00A834C4">
        <w:rPr>
          <w:rFonts w:hAnsi="ＭＳ 明朝" w:hint="eastAsia"/>
          <w:b/>
          <w:bCs/>
          <w:color w:val="000000" w:themeColor="text1"/>
        </w:rPr>
        <w:t>国保労組協議会の取り組み》</w:t>
      </w:r>
    </w:p>
    <w:p w14:paraId="1A1F492C" w14:textId="77251C43" w:rsidR="001B3CD1" w:rsidRPr="00A834C4" w:rsidRDefault="001B3CD1" w:rsidP="001B3CD1">
      <w:pPr>
        <w:ind w:left="240" w:hangingChars="100" w:hanging="240"/>
        <w:rPr>
          <w:rFonts w:hAnsi="ＭＳ 明朝"/>
          <w:color w:val="000000" w:themeColor="text1"/>
        </w:rPr>
      </w:pPr>
      <w:r w:rsidRPr="00A834C4">
        <w:rPr>
          <w:rFonts w:hAnsi="ＭＳ 明朝" w:hint="eastAsia"/>
          <w:color w:val="000000" w:themeColor="text1"/>
        </w:rPr>
        <w:t>１. 厚生労働省および国保中央会に対し、次の通り交渉を実施します。</w:t>
      </w:r>
    </w:p>
    <w:p w14:paraId="3D46E045" w14:textId="77777777" w:rsidR="001B3CD1" w:rsidRPr="00A834C4" w:rsidRDefault="001B3CD1" w:rsidP="001B3CD1">
      <w:pPr>
        <w:ind w:left="240" w:hangingChars="100" w:hanging="240"/>
        <w:rPr>
          <w:rFonts w:hAnsi="ＭＳ 明朝"/>
          <w:color w:val="000000" w:themeColor="text1"/>
        </w:rPr>
      </w:pPr>
      <w:r w:rsidRPr="00A834C4">
        <w:rPr>
          <w:rFonts w:hAnsi="ＭＳ 明朝" w:hint="eastAsia"/>
          <w:color w:val="000000" w:themeColor="text1"/>
        </w:rPr>
        <w:t xml:space="preserve">　①　重点要求事項</w:t>
      </w:r>
    </w:p>
    <w:p w14:paraId="63169540" w14:textId="77777777" w:rsidR="001B3CD1" w:rsidRPr="00A834C4" w:rsidRDefault="001B3CD1" w:rsidP="001B3CD1">
      <w:pPr>
        <w:ind w:left="480" w:hangingChars="200" w:hanging="480"/>
        <w:rPr>
          <w:rFonts w:hAnsi="ＭＳ 明朝"/>
          <w:color w:val="000000" w:themeColor="text1"/>
        </w:rPr>
      </w:pPr>
      <w:r w:rsidRPr="00A834C4">
        <w:rPr>
          <w:rFonts w:hAnsi="ＭＳ 明朝" w:hint="eastAsia"/>
          <w:color w:val="000000" w:themeColor="text1"/>
        </w:rPr>
        <w:t xml:space="preserve">　　　コロナ禍による受診控えでレセプト審査手数料の減収が続く中、「審査支払機能に関する改革工程表」に基づく2024年４月の国保総合システム更改にむけて、開発および保守・運用費用の大幅な増額が見込まれていることから、保険者・被保険者への転嫁を許さず、国庫負担を要求します。</w:t>
      </w:r>
    </w:p>
    <w:p w14:paraId="74689E73" w14:textId="77777777" w:rsidR="001B3CD1" w:rsidRPr="00A834C4" w:rsidRDefault="001B3CD1" w:rsidP="001B3CD1">
      <w:pPr>
        <w:ind w:left="240" w:hangingChars="100" w:hanging="240"/>
        <w:rPr>
          <w:rFonts w:hAnsi="ＭＳ 明朝"/>
          <w:color w:val="000000" w:themeColor="text1"/>
        </w:rPr>
      </w:pPr>
      <w:r w:rsidRPr="00A834C4">
        <w:rPr>
          <w:rFonts w:hAnsi="ＭＳ 明朝" w:hint="eastAsia"/>
          <w:color w:val="000000" w:themeColor="text1"/>
        </w:rPr>
        <w:t xml:space="preserve">　②　取り組みのスケジュール</w:t>
      </w:r>
    </w:p>
    <w:p w14:paraId="6C9398B0" w14:textId="77777777" w:rsidR="001B3CD1" w:rsidRPr="00A834C4" w:rsidRDefault="001B3CD1" w:rsidP="001B3CD1">
      <w:pPr>
        <w:ind w:left="480" w:hangingChars="200" w:hanging="480"/>
        <w:rPr>
          <w:rFonts w:hAnsi="ＭＳ 明朝"/>
          <w:color w:val="000000" w:themeColor="text1"/>
        </w:rPr>
      </w:pPr>
      <w:r w:rsidRPr="00A834C4">
        <w:rPr>
          <w:rFonts w:hAnsi="ＭＳ 明朝" w:hint="eastAsia"/>
          <w:color w:val="000000" w:themeColor="text1"/>
        </w:rPr>
        <w:t xml:space="preserve">　　　中央段階では、厚生労働省および国保中央会へ２月中旬に要求書を提出します。回答指定日については、３月上旬とします。</w:t>
      </w:r>
    </w:p>
    <w:p w14:paraId="75557BF7" w14:textId="77777777" w:rsidR="001B3CD1" w:rsidRPr="00A834C4" w:rsidRDefault="001B3CD1" w:rsidP="001B3CD1">
      <w:pPr>
        <w:ind w:left="480" w:hangingChars="200" w:hanging="480"/>
        <w:rPr>
          <w:rFonts w:hAnsi="ＭＳ 明朝"/>
          <w:color w:val="000000" w:themeColor="text1"/>
        </w:rPr>
      </w:pPr>
      <w:r w:rsidRPr="00A834C4">
        <w:rPr>
          <w:rFonts w:hAnsi="ＭＳ 明朝" w:hint="eastAsia"/>
          <w:color w:val="000000" w:themeColor="text1"/>
        </w:rPr>
        <w:t xml:space="preserve">　　　単組段階では、取り組みを全体化するため、節々で国保連職場統一集会を開催します。また、使用者へ回答書の写しを提出し見解を求めます。</w:t>
      </w:r>
    </w:p>
    <w:p w14:paraId="6B819F73" w14:textId="1F3E67E5" w:rsidR="001B3CD1" w:rsidRPr="00A834C4" w:rsidRDefault="001B3CD1" w:rsidP="001B3CD1">
      <w:pPr>
        <w:ind w:left="240" w:hangingChars="100" w:hanging="240"/>
        <w:rPr>
          <w:rFonts w:hAnsi="ＭＳ 明朝"/>
          <w:color w:val="000000" w:themeColor="text1"/>
        </w:rPr>
      </w:pPr>
      <w:r w:rsidRPr="00A834C4">
        <w:rPr>
          <w:rFonts w:hAnsi="ＭＳ 明朝" w:hint="eastAsia"/>
          <w:color w:val="000000" w:themeColor="text1"/>
        </w:rPr>
        <w:t>２. 審査結果の不合理な差異の解消、社会保険診療報酬支払基金との2026年度システム共同利用の実現については、国民への公平・公正な医療サービスの提供と各保険者の利便性の向上となるよう、共同利用機能の共同開発過程の点検に努めます。</w:t>
      </w:r>
    </w:p>
    <w:p w14:paraId="66CEEE32" w14:textId="5CA55F58" w:rsidR="001B3CD1" w:rsidRPr="00A834C4" w:rsidRDefault="001B3CD1" w:rsidP="001B3CD1">
      <w:pPr>
        <w:ind w:left="240" w:hangingChars="100" w:hanging="240"/>
        <w:rPr>
          <w:rFonts w:hAnsi="ＭＳ 明朝"/>
          <w:color w:val="000000" w:themeColor="text1"/>
        </w:rPr>
      </w:pPr>
      <w:r w:rsidRPr="00A834C4">
        <w:rPr>
          <w:rFonts w:hAnsi="ＭＳ 明朝" w:hint="eastAsia"/>
          <w:color w:val="000000" w:themeColor="text1"/>
        </w:rPr>
        <w:t>３. 審査支払機関改革やビッグデータの利活用によるデータヘルス改革は着実に進行し、職場を取り巻く情勢が大きく動いている中、国保中央会では、「国保連合会・国保中央会のめざす方向」の改定を進めています。</w:t>
      </w:r>
    </w:p>
    <w:p w14:paraId="2B94D1E7" w14:textId="77777777" w:rsidR="001B3CD1" w:rsidRPr="00A834C4" w:rsidRDefault="001B3CD1" w:rsidP="001B3CD1">
      <w:pPr>
        <w:ind w:left="240" w:hangingChars="100" w:hanging="240"/>
        <w:rPr>
          <w:rFonts w:hAnsi="ＭＳ 明朝"/>
          <w:color w:val="000000" w:themeColor="text1"/>
        </w:rPr>
      </w:pPr>
      <w:r w:rsidRPr="00A834C4">
        <w:rPr>
          <w:rFonts w:hAnsi="ＭＳ 明朝" w:hint="eastAsia"/>
          <w:color w:val="000000" w:themeColor="text1"/>
        </w:rPr>
        <w:t xml:space="preserve">　　今後の職場の基盤安定や雇用と賃金・労働条件の確保を展望し、自らの仕事や組織の</w:t>
      </w:r>
      <w:r w:rsidRPr="00A834C4">
        <w:rPr>
          <w:rFonts w:hAnsi="ＭＳ 明朝" w:hint="eastAsia"/>
          <w:color w:val="000000" w:themeColor="text1"/>
        </w:rPr>
        <w:lastRenderedPageBreak/>
        <w:t>あり様を考え、見直していく観点から、労働組合としてこの改定議論にむけた取り組みに積極的に関与します。</w:t>
      </w:r>
    </w:p>
    <w:p w14:paraId="07454750" w14:textId="2F7925E0" w:rsidR="001B3CD1" w:rsidRPr="00A834C4" w:rsidRDefault="001B3CD1" w:rsidP="001B3CD1">
      <w:pPr>
        <w:ind w:left="240" w:hangingChars="100" w:hanging="240"/>
        <w:rPr>
          <w:rFonts w:hAnsi="ＭＳ 明朝"/>
          <w:color w:val="000000" w:themeColor="text1"/>
        </w:rPr>
      </w:pPr>
      <w:r w:rsidRPr="00A834C4">
        <w:rPr>
          <w:rFonts w:hAnsi="ＭＳ 明朝" w:hint="eastAsia"/>
          <w:color w:val="000000" w:themeColor="text1"/>
        </w:rPr>
        <w:t>４. 国保連職場におけるＡＩの導入やＩＣＴ化の拡充・推進がもたらす影響について研究します。</w:t>
      </w:r>
    </w:p>
    <w:p w14:paraId="07CD8AFA" w14:textId="376F098B" w:rsidR="001B3CD1" w:rsidRPr="00A834C4" w:rsidRDefault="001B3CD1" w:rsidP="001B3CD1">
      <w:pPr>
        <w:ind w:left="240" w:hangingChars="100" w:hanging="240"/>
        <w:rPr>
          <w:rFonts w:hAnsi="ＭＳ 明朝"/>
          <w:color w:val="000000" w:themeColor="text1"/>
        </w:rPr>
      </w:pPr>
      <w:r w:rsidRPr="00A834C4">
        <w:rPr>
          <w:rFonts w:hAnsi="ＭＳ 明朝" w:hint="eastAsia"/>
          <w:color w:val="000000" w:themeColor="text1"/>
        </w:rPr>
        <w:t>５. 単組は、職場の時間外労働や年休取得状況を検証し、適正な人員確保を求めます。また、年次有給休暇の確実な取得に取り組みます。官公署への派遣（出向）者の労働災害の保険の加入・適用について明確化し、各連合会での書面確認に取り組みます。</w:t>
      </w:r>
    </w:p>
    <w:p w14:paraId="7A8D04F9" w14:textId="5DFB41C1" w:rsidR="00303E94" w:rsidRPr="00303E94" w:rsidRDefault="001B3CD1" w:rsidP="00303E94">
      <w:pPr>
        <w:ind w:left="240" w:hangingChars="100" w:hanging="240"/>
        <w:rPr>
          <w:rFonts w:hAnsi="ＭＳ 明朝"/>
        </w:rPr>
      </w:pPr>
      <w:r w:rsidRPr="00303E94">
        <w:rPr>
          <w:rFonts w:hAnsi="ＭＳ 明朝" w:hint="eastAsia"/>
        </w:rPr>
        <w:t>６. 単組の組織強化・拡大にむけて、非正規職員や再任用職員、組合未加入者の組織化に取り組みます。また、４月期に新規採用職員の組合加入の取り組みを進めます</w:t>
      </w:r>
      <w:r w:rsidR="00303E94">
        <w:rPr>
          <w:rFonts w:hAnsi="ＭＳ 明朝" w:hint="eastAsia"/>
        </w:rPr>
        <w:t>。</w:t>
      </w:r>
    </w:p>
    <w:sectPr w:rsidR="00303E94" w:rsidRPr="00303E94" w:rsidSect="00A467DE">
      <w:headerReference w:type="default" r:id="rId20"/>
      <w:pgSz w:w="11906" w:h="16838"/>
      <w:pgMar w:top="1218" w:right="1153" w:bottom="1218" w:left="1153" w:header="851" w:footer="726"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A833" w14:textId="77777777" w:rsidR="00FB5F0B" w:rsidRDefault="00FB5F0B">
      <w:r>
        <w:separator/>
      </w:r>
    </w:p>
  </w:endnote>
  <w:endnote w:type="continuationSeparator" w:id="0">
    <w:p w14:paraId="7F111F97" w14:textId="77777777" w:rsidR="00FB5F0B" w:rsidRDefault="00FB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B7B6" w14:textId="7F5B1EFD" w:rsidR="004F34C0" w:rsidRPr="00756F95" w:rsidRDefault="004F34C0" w:rsidP="00756F95">
    <w:pPr>
      <w:jc w:val="center"/>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4986" w14:textId="77777777" w:rsidR="00B34C9B" w:rsidRPr="00BC4C8E" w:rsidRDefault="00B34C9B" w:rsidP="00BC4C8E">
    <w:pPr>
      <w:jc w:val="center"/>
      <w:rPr>
        <w:color w:val="000000"/>
      </w:rPr>
    </w:pPr>
    <w:r w:rsidRPr="00A64EA1">
      <w:rPr>
        <w:rFonts w:hint="eastAsia"/>
        <w:color w:val="000000"/>
        <w:sz w:val="18"/>
      </w:rPr>
      <w:t>－</w:t>
    </w:r>
    <w:r w:rsidRPr="00A64EA1">
      <w:rPr>
        <w:rFonts w:ascii="Times New Roman" w:hAnsi="Times New Roman"/>
        <w:color w:val="000000"/>
        <w:sz w:val="18"/>
      </w:rPr>
      <w:t> </w:t>
    </w:r>
    <w:r w:rsidRPr="00A64EA1">
      <w:rPr>
        <w:color w:val="000000"/>
        <w:sz w:val="18"/>
      </w:rPr>
      <w:fldChar w:fldCharType="begin"/>
    </w:r>
    <w:r w:rsidRPr="00A64EA1">
      <w:rPr>
        <w:color w:val="000000"/>
        <w:sz w:val="18"/>
      </w:rPr>
      <w:instrText xml:space="preserve"> PAGE </w:instrText>
    </w:r>
    <w:r w:rsidRPr="00A64EA1">
      <w:rPr>
        <w:color w:val="000000"/>
        <w:sz w:val="18"/>
      </w:rPr>
      <w:fldChar w:fldCharType="separate"/>
    </w:r>
    <w:r>
      <w:rPr>
        <w:noProof/>
        <w:color w:val="000000"/>
        <w:sz w:val="18"/>
      </w:rPr>
      <w:t>1</w:t>
    </w:r>
    <w:r w:rsidRPr="00A64EA1">
      <w:rPr>
        <w:color w:val="000000"/>
        <w:sz w:val="18"/>
      </w:rPr>
      <w:fldChar w:fldCharType="end"/>
    </w:r>
    <w:r w:rsidRPr="00A64EA1">
      <w:rPr>
        <w:rFonts w:ascii="Times New Roman" w:hAnsi="Times New Roman"/>
        <w:color w:val="000000"/>
        <w:sz w:val="18"/>
      </w:rPr>
      <w:t> </w:t>
    </w:r>
    <w:r w:rsidRPr="00A64EA1">
      <w:rPr>
        <w:rFonts w:hint="eastAsia"/>
        <w:color w:val="000000"/>
        <w:sz w:val="18"/>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421A" w14:textId="77777777" w:rsidR="00265892" w:rsidRPr="00CC69D6" w:rsidRDefault="00265892" w:rsidP="00CC69D6">
    <w:pPr>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A630" w14:textId="77777777" w:rsidR="004F34C0" w:rsidRPr="009C518C" w:rsidRDefault="004F34C0" w:rsidP="00A97F7C">
    <w:pPr>
      <w:jc w:val="center"/>
      <w:rPr>
        <w:color w:val="000000" w:themeColor="text1"/>
      </w:rPr>
    </w:pPr>
    <w:r w:rsidRPr="009C518C">
      <w:rPr>
        <w:rFonts w:hint="eastAsia"/>
        <w:color w:val="000000" w:themeColor="text1"/>
        <w:sz w:val="18"/>
      </w:rPr>
      <w:t>－</w:t>
    </w:r>
    <w:r w:rsidRPr="009C518C">
      <w:rPr>
        <w:rFonts w:ascii="Times New Roman" w:hAnsi="Times New Roman"/>
        <w:color w:val="000000" w:themeColor="text1"/>
        <w:sz w:val="18"/>
      </w:rPr>
      <w:t> </w:t>
    </w:r>
    <w:r w:rsidRPr="009C518C">
      <w:rPr>
        <w:color w:val="000000" w:themeColor="text1"/>
        <w:sz w:val="18"/>
      </w:rPr>
      <w:fldChar w:fldCharType="begin"/>
    </w:r>
    <w:r w:rsidRPr="009C518C">
      <w:rPr>
        <w:color w:val="000000" w:themeColor="text1"/>
        <w:sz w:val="18"/>
      </w:rPr>
      <w:instrText xml:space="preserve"> PAGE </w:instrText>
    </w:r>
    <w:r w:rsidRPr="009C518C">
      <w:rPr>
        <w:color w:val="000000" w:themeColor="text1"/>
        <w:sz w:val="18"/>
      </w:rPr>
      <w:fldChar w:fldCharType="separate"/>
    </w:r>
    <w:r>
      <w:rPr>
        <w:noProof/>
        <w:color w:val="000000" w:themeColor="text1"/>
        <w:sz w:val="18"/>
      </w:rPr>
      <w:t>2</w:t>
    </w:r>
    <w:r w:rsidRPr="009C518C">
      <w:rPr>
        <w:color w:val="000000" w:themeColor="text1"/>
        <w:sz w:val="18"/>
      </w:rPr>
      <w:fldChar w:fldCharType="end"/>
    </w:r>
    <w:r w:rsidRPr="009C518C">
      <w:rPr>
        <w:rFonts w:ascii="Times New Roman" w:hAnsi="Times New Roman"/>
        <w:color w:val="000000" w:themeColor="text1"/>
        <w:sz w:val="18"/>
      </w:rPr>
      <w:t> </w:t>
    </w:r>
    <w:r w:rsidRPr="009C518C">
      <w:rPr>
        <w:rFonts w:hint="eastAsia"/>
        <w:color w:val="000000" w:themeColor="text1"/>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311C" w14:textId="476DB7F1" w:rsidR="004F34C0" w:rsidRPr="00110385" w:rsidRDefault="004F34C0" w:rsidP="00110385">
    <w:pPr>
      <w:jc w:val="cente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7465" w14:textId="13FFC812" w:rsidR="004F34C0" w:rsidRPr="00BC4C8E" w:rsidRDefault="00BC4C8E" w:rsidP="00BC4C8E">
    <w:pPr>
      <w:jc w:val="center"/>
      <w:rPr>
        <w:color w:val="000000"/>
      </w:rPr>
    </w:pPr>
    <w:r w:rsidRPr="00A64EA1">
      <w:rPr>
        <w:rFonts w:hint="eastAsia"/>
        <w:color w:val="000000"/>
        <w:sz w:val="18"/>
      </w:rPr>
      <w:t>－</w:t>
    </w:r>
    <w:r w:rsidRPr="00A64EA1">
      <w:rPr>
        <w:rFonts w:ascii="Times New Roman" w:hAnsi="Times New Roman"/>
        <w:color w:val="000000"/>
        <w:sz w:val="18"/>
      </w:rPr>
      <w:t> </w:t>
    </w:r>
    <w:r w:rsidRPr="00A64EA1">
      <w:rPr>
        <w:color w:val="000000"/>
        <w:sz w:val="18"/>
      </w:rPr>
      <w:fldChar w:fldCharType="begin"/>
    </w:r>
    <w:r w:rsidRPr="00A64EA1">
      <w:rPr>
        <w:color w:val="000000"/>
        <w:sz w:val="18"/>
      </w:rPr>
      <w:instrText xml:space="preserve"> PAGE </w:instrText>
    </w:r>
    <w:r w:rsidRPr="00A64EA1">
      <w:rPr>
        <w:color w:val="000000"/>
        <w:sz w:val="18"/>
      </w:rPr>
      <w:fldChar w:fldCharType="separate"/>
    </w:r>
    <w:r>
      <w:rPr>
        <w:color w:val="000000"/>
        <w:sz w:val="18"/>
      </w:rPr>
      <w:t>55</w:t>
    </w:r>
    <w:r w:rsidRPr="00A64EA1">
      <w:rPr>
        <w:color w:val="000000"/>
        <w:sz w:val="18"/>
      </w:rPr>
      <w:fldChar w:fldCharType="end"/>
    </w:r>
    <w:r w:rsidRPr="00A64EA1">
      <w:rPr>
        <w:rFonts w:ascii="Times New Roman" w:hAnsi="Times New Roman"/>
        <w:color w:val="000000"/>
        <w:sz w:val="18"/>
      </w:rPr>
      <w:t> </w:t>
    </w:r>
    <w:r w:rsidRPr="00A64EA1">
      <w:rPr>
        <w:rFonts w:hint="eastAsia"/>
        <w:color w:val="000000"/>
        <w:sz w:val="18"/>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B896" w14:textId="7F35C52B" w:rsidR="002222BE" w:rsidRPr="00110385" w:rsidRDefault="002222BE" w:rsidP="00110385">
    <w:pPr>
      <w:jc w:val="center"/>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7C03" w14:textId="77777777" w:rsidR="002222BE" w:rsidRPr="00BC4C8E" w:rsidRDefault="002222BE" w:rsidP="00BC4C8E">
    <w:pPr>
      <w:jc w:val="center"/>
      <w:rPr>
        <w:color w:val="000000"/>
      </w:rPr>
    </w:pPr>
    <w:r w:rsidRPr="00A64EA1">
      <w:rPr>
        <w:rFonts w:hint="eastAsia"/>
        <w:color w:val="000000"/>
        <w:sz w:val="18"/>
      </w:rPr>
      <w:t>－</w:t>
    </w:r>
    <w:r w:rsidRPr="00A64EA1">
      <w:rPr>
        <w:rFonts w:ascii="Times New Roman" w:hAnsi="Times New Roman"/>
        <w:color w:val="000000"/>
        <w:sz w:val="18"/>
      </w:rPr>
      <w:t> </w:t>
    </w:r>
    <w:r w:rsidRPr="00A64EA1">
      <w:rPr>
        <w:color w:val="000000"/>
        <w:sz w:val="18"/>
      </w:rPr>
      <w:fldChar w:fldCharType="begin"/>
    </w:r>
    <w:r w:rsidRPr="00A64EA1">
      <w:rPr>
        <w:color w:val="000000"/>
        <w:sz w:val="18"/>
      </w:rPr>
      <w:instrText xml:space="preserve"> PAGE </w:instrText>
    </w:r>
    <w:r w:rsidRPr="00A64EA1">
      <w:rPr>
        <w:color w:val="000000"/>
        <w:sz w:val="18"/>
      </w:rPr>
      <w:fldChar w:fldCharType="separate"/>
    </w:r>
    <w:r>
      <w:rPr>
        <w:color w:val="000000"/>
        <w:sz w:val="18"/>
      </w:rPr>
      <w:t>55</w:t>
    </w:r>
    <w:r w:rsidRPr="00A64EA1">
      <w:rPr>
        <w:color w:val="000000"/>
        <w:sz w:val="18"/>
      </w:rPr>
      <w:fldChar w:fldCharType="end"/>
    </w:r>
    <w:r w:rsidRPr="00A64EA1">
      <w:rPr>
        <w:rFonts w:ascii="Times New Roman" w:hAnsi="Times New Roman"/>
        <w:color w:val="000000"/>
        <w:sz w:val="18"/>
      </w:rPr>
      <w:t> </w:t>
    </w:r>
    <w:r w:rsidRPr="00A64EA1">
      <w:rPr>
        <w:rFonts w:hint="eastAsia"/>
        <w:color w:val="000000"/>
        <w:sz w:val="18"/>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2F3B" w14:textId="0530EBE6" w:rsidR="00F96B17" w:rsidRPr="00110385" w:rsidRDefault="00F96B17" w:rsidP="00110385">
    <w:pPr>
      <w:jc w:val="center"/>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7175" w14:textId="77777777" w:rsidR="00F96B17" w:rsidRPr="00BC4C8E" w:rsidRDefault="00F96B17" w:rsidP="00BC4C8E">
    <w:pPr>
      <w:jc w:val="center"/>
      <w:rPr>
        <w:color w:val="000000"/>
      </w:rPr>
    </w:pPr>
    <w:r w:rsidRPr="00A64EA1">
      <w:rPr>
        <w:rFonts w:hint="eastAsia"/>
        <w:color w:val="000000"/>
        <w:sz w:val="18"/>
      </w:rPr>
      <w:t>－</w:t>
    </w:r>
    <w:r w:rsidRPr="00A64EA1">
      <w:rPr>
        <w:rFonts w:ascii="Times New Roman" w:hAnsi="Times New Roman"/>
        <w:color w:val="000000"/>
        <w:sz w:val="18"/>
      </w:rPr>
      <w:t> </w:t>
    </w:r>
    <w:r w:rsidRPr="00A64EA1">
      <w:rPr>
        <w:color w:val="000000"/>
        <w:sz w:val="18"/>
      </w:rPr>
      <w:fldChar w:fldCharType="begin"/>
    </w:r>
    <w:r w:rsidRPr="00A64EA1">
      <w:rPr>
        <w:color w:val="000000"/>
        <w:sz w:val="18"/>
      </w:rPr>
      <w:instrText xml:space="preserve"> PAGE </w:instrText>
    </w:r>
    <w:r w:rsidRPr="00A64EA1">
      <w:rPr>
        <w:color w:val="000000"/>
        <w:sz w:val="18"/>
      </w:rPr>
      <w:fldChar w:fldCharType="separate"/>
    </w:r>
    <w:r>
      <w:rPr>
        <w:color w:val="000000"/>
        <w:sz w:val="18"/>
      </w:rPr>
      <w:t>55</w:t>
    </w:r>
    <w:r w:rsidRPr="00A64EA1">
      <w:rPr>
        <w:color w:val="000000"/>
        <w:sz w:val="18"/>
      </w:rPr>
      <w:fldChar w:fldCharType="end"/>
    </w:r>
    <w:r w:rsidRPr="00A64EA1">
      <w:rPr>
        <w:rFonts w:ascii="Times New Roman" w:hAnsi="Times New Roman"/>
        <w:color w:val="000000"/>
        <w:sz w:val="18"/>
      </w:rPr>
      <w:t> </w:t>
    </w:r>
    <w:r w:rsidRPr="00A64EA1">
      <w:rPr>
        <w:rFonts w:hint="eastAsia"/>
        <w:color w:val="000000"/>
        <w:sz w:val="18"/>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FCB8" w14:textId="57711CE3" w:rsidR="00B34C9B" w:rsidRPr="00110385" w:rsidRDefault="00B34C9B" w:rsidP="00110385">
    <w:pP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CBAE" w14:textId="77777777" w:rsidR="00FB5F0B" w:rsidRDefault="00FB5F0B">
      <w:r>
        <w:separator/>
      </w:r>
    </w:p>
  </w:footnote>
  <w:footnote w:type="continuationSeparator" w:id="0">
    <w:p w14:paraId="63F798A3" w14:textId="77777777" w:rsidR="00FB5F0B" w:rsidRDefault="00FB5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1B84" w14:textId="4F27CB99" w:rsidR="00A74735" w:rsidRPr="00DF1EE8" w:rsidRDefault="00FB5F0B" w:rsidP="00DF1EE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BEB"/>
    <w:multiLevelType w:val="hybridMultilevel"/>
    <w:tmpl w:val="D0BECA02"/>
    <w:lvl w:ilvl="0" w:tplc="04090011">
      <w:start w:val="1"/>
      <w:numFmt w:val="decimalEnclosedCircle"/>
      <w:lvlText w:val="%1"/>
      <w:lvlJc w:val="left"/>
      <w:pPr>
        <w:ind w:left="1074" w:hanging="420"/>
      </w:pPr>
    </w:lvl>
    <w:lvl w:ilvl="1" w:tplc="0409000F">
      <w:start w:val="1"/>
      <w:numFmt w:val="decimal"/>
      <w:lvlText w:val="%2."/>
      <w:lvlJc w:val="left"/>
      <w:pPr>
        <w:ind w:left="360" w:hanging="360"/>
      </w:pPr>
      <w:rPr>
        <w:rFonts w:hint="default"/>
      </w:r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 w15:restartNumberingAfterBreak="0">
    <w:nsid w:val="0EBA18E7"/>
    <w:multiLevelType w:val="singleLevel"/>
    <w:tmpl w:val="F82E9C7A"/>
    <w:lvl w:ilvl="0">
      <w:numFmt w:val="bullet"/>
      <w:lvlText w:val="□"/>
      <w:lvlJc w:val="left"/>
      <w:pPr>
        <w:tabs>
          <w:tab w:val="num" w:pos="195"/>
        </w:tabs>
        <w:ind w:left="195" w:hanging="195"/>
      </w:pPr>
      <w:rPr>
        <w:rFonts w:ascii="ＭＳ 明朝" w:eastAsia="ＭＳ 明朝" w:hAnsi="Century" w:hint="eastAsia"/>
      </w:rPr>
    </w:lvl>
  </w:abstractNum>
  <w:abstractNum w:abstractNumId="2" w15:restartNumberingAfterBreak="0">
    <w:nsid w:val="24811BE4"/>
    <w:multiLevelType w:val="singleLevel"/>
    <w:tmpl w:val="85D60C78"/>
    <w:lvl w:ilvl="0">
      <w:numFmt w:val="bullet"/>
      <w:lvlText w:val="□"/>
      <w:lvlJc w:val="left"/>
      <w:pPr>
        <w:tabs>
          <w:tab w:val="num" w:pos="195"/>
        </w:tabs>
        <w:ind w:left="195" w:hanging="195"/>
      </w:pPr>
      <w:rPr>
        <w:rFonts w:ascii="ＭＳ 明朝" w:eastAsia="ＭＳ 明朝" w:hAnsi="Century" w:hint="eastAsia"/>
      </w:rPr>
    </w:lvl>
  </w:abstractNum>
  <w:abstractNum w:abstractNumId="3" w15:restartNumberingAfterBreak="0">
    <w:nsid w:val="2EE07FF3"/>
    <w:multiLevelType w:val="hybridMultilevel"/>
    <w:tmpl w:val="BA607E20"/>
    <w:lvl w:ilvl="0" w:tplc="9E468A5E">
      <w:start w:val="1"/>
      <w:numFmt w:val="decimal"/>
      <w:lvlText w:val="%1."/>
      <w:lvlJc w:val="left"/>
      <w:pPr>
        <w:ind w:left="662" w:hanging="420"/>
      </w:pPr>
      <w:rPr>
        <w:rFonts w:asciiTheme="minorEastAsia" w:eastAsiaTheme="minorEastAsia" w:hAnsiTheme="minorEastAsia" w:cs="Times New Roman" w:hint="default"/>
      </w:rPr>
    </w:lvl>
    <w:lvl w:ilvl="1" w:tplc="0409000F">
      <w:start w:val="1"/>
      <w:numFmt w:val="decimal"/>
      <w:lvlText w:val="%2."/>
      <w:lvlJc w:val="left"/>
      <w:pPr>
        <w:ind w:left="1142" w:hanging="480"/>
      </w:pPr>
    </w:lvl>
    <w:lvl w:ilvl="2" w:tplc="04090011">
      <w:start w:val="1"/>
      <w:numFmt w:val="decimalEnclosedCircle"/>
      <w:lvlText w:val="%3"/>
      <w:lvlJc w:val="left"/>
      <w:pPr>
        <w:ind w:left="1502" w:hanging="420"/>
      </w:pPr>
    </w:lvl>
    <w:lvl w:ilvl="3" w:tplc="0409000F">
      <w:start w:val="1"/>
      <w:numFmt w:val="decimal"/>
      <w:lvlText w:val="%4."/>
      <w:lvlJc w:val="left"/>
      <w:pPr>
        <w:ind w:left="1922" w:hanging="420"/>
      </w:pPr>
    </w:lvl>
    <w:lvl w:ilvl="4" w:tplc="04090017">
      <w:start w:val="1"/>
      <w:numFmt w:val="aiueoFullWidth"/>
      <w:lvlText w:val="(%5)"/>
      <w:lvlJc w:val="left"/>
      <w:pPr>
        <w:ind w:left="2342" w:hanging="420"/>
      </w:pPr>
    </w:lvl>
    <w:lvl w:ilvl="5" w:tplc="04090011">
      <w:start w:val="1"/>
      <w:numFmt w:val="decimalEnclosedCircle"/>
      <w:lvlText w:val="%6"/>
      <w:lvlJc w:val="left"/>
      <w:pPr>
        <w:ind w:left="2762" w:hanging="420"/>
      </w:pPr>
    </w:lvl>
    <w:lvl w:ilvl="6" w:tplc="0409000F">
      <w:start w:val="1"/>
      <w:numFmt w:val="decimal"/>
      <w:lvlText w:val="%7."/>
      <w:lvlJc w:val="left"/>
      <w:pPr>
        <w:ind w:left="3182" w:hanging="420"/>
      </w:pPr>
    </w:lvl>
    <w:lvl w:ilvl="7" w:tplc="04090017">
      <w:start w:val="1"/>
      <w:numFmt w:val="aiueoFullWidth"/>
      <w:lvlText w:val="(%8)"/>
      <w:lvlJc w:val="left"/>
      <w:pPr>
        <w:ind w:left="3602" w:hanging="420"/>
      </w:pPr>
    </w:lvl>
    <w:lvl w:ilvl="8" w:tplc="04090011">
      <w:start w:val="1"/>
      <w:numFmt w:val="decimalEnclosedCircle"/>
      <w:lvlText w:val="%9"/>
      <w:lvlJc w:val="left"/>
      <w:pPr>
        <w:ind w:left="4022" w:hanging="420"/>
      </w:pPr>
    </w:lvl>
  </w:abstractNum>
  <w:abstractNum w:abstractNumId="4" w15:restartNumberingAfterBreak="0">
    <w:nsid w:val="34F02533"/>
    <w:multiLevelType w:val="singleLevel"/>
    <w:tmpl w:val="AB42B80C"/>
    <w:lvl w:ilvl="0">
      <w:numFmt w:val="bullet"/>
      <w:lvlText w:val="□"/>
      <w:lvlJc w:val="left"/>
      <w:pPr>
        <w:tabs>
          <w:tab w:val="num" w:pos="195"/>
        </w:tabs>
        <w:ind w:left="195" w:hanging="195"/>
      </w:pPr>
      <w:rPr>
        <w:rFonts w:ascii="ＭＳ 明朝" w:eastAsia="ＭＳ 明朝" w:hAnsi="Century" w:hint="eastAsia"/>
      </w:rPr>
    </w:lvl>
  </w:abstractNum>
  <w:abstractNum w:abstractNumId="5" w15:restartNumberingAfterBreak="0">
    <w:nsid w:val="39007CE7"/>
    <w:multiLevelType w:val="singleLevel"/>
    <w:tmpl w:val="F0FEE306"/>
    <w:lvl w:ilvl="0">
      <w:numFmt w:val="bullet"/>
      <w:lvlText w:val="□"/>
      <w:lvlJc w:val="left"/>
      <w:pPr>
        <w:tabs>
          <w:tab w:val="num" w:pos="195"/>
        </w:tabs>
        <w:ind w:left="195" w:hanging="195"/>
      </w:pPr>
      <w:rPr>
        <w:rFonts w:ascii="ＭＳ 明朝" w:eastAsia="ＭＳ 明朝" w:hAnsi="Century" w:hint="eastAsia"/>
      </w:rPr>
    </w:lvl>
  </w:abstractNum>
  <w:abstractNum w:abstractNumId="6" w15:restartNumberingAfterBreak="0">
    <w:nsid w:val="555E4DE5"/>
    <w:multiLevelType w:val="singleLevel"/>
    <w:tmpl w:val="26EA5818"/>
    <w:lvl w:ilvl="0">
      <w:numFmt w:val="bullet"/>
      <w:lvlText w:val="□"/>
      <w:lvlJc w:val="left"/>
      <w:pPr>
        <w:tabs>
          <w:tab w:val="num" w:pos="195"/>
        </w:tabs>
        <w:ind w:left="195" w:hanging="195"/>
      </w:pPr>
      <w:rPr>
        <w:rFonts w:ascii="ＭＳ 明朝" w:eastAsia="ＭＳ 明朝" w:hAnsi="Century" w:hint="eastAsia"/>
      </w:rPr>
    </w:lvl>
  </w:abstractNum>
  <w:abstractNum w:abstractNumId="7" w15:restartNumberingAfterBreak="0">
    <w:nsid w:val="5FFA9860"/>
    <w:multiLevelType w:val="singleLevel"/>
    <w:tmpl w:val="5FFA9860"/>
    <w:lvl w:ilvl="0">
      <w:start w:val="9"/>
      <w:numFmt w:val="decimal"/>
      <w:suff w:val="nothing"/>
      <w:lvlText w:val="%1."/>
      <w:lvlJc w:val="left"/>
    </w:lvl>
  </w:abstractNum>
  <w:abstractNum w:abstractNumId="8" w15:restartNumberingAfterBreak="0">
    <w:nsid w:val="5FFBED00"/>
    <w:multiLevelType w:val="singleLevel"/>
    <w:tmpl w:val="5FFBED00"/>
    <w:lvl w:ilvl="0">
      <w:start w:val="8"/>
      <w:numFmt w:val="decimal"/>
      <w:suff w:val="nothing"/>
      <w:lvlText w:val="%1."/>
      <w:lvlJc w:val="left"/>
    </w:lvl>
  </w:abstractNum>
  <w:abstractNum w:abstractNumId="9" w15:restartNumberingAfterBreak="0">
    <w:nsid w:val="60F73B77"/>
    <w:multiLevelType w:val="singleLevel"/>
    <w:tmpl w:val="01EAC1AE"/>
    <w:lvl w:ilvl="0">
      <w:numFmt w:val="bullet"/>
      <w:lvlText w:val="□"/>
      <w:lvlJc w:val="left"/>
      <w:pPr>
        <w:tabs>
          <w:tab w:val="num" w:pos="195"/>
        </w:tabs>
        <w:ind w:left="195" w:hanging="195"/>
      </w:pPr>
      <w:rPr>
        <w:rFonts w:ascii="ＭＳ 明朝" w:eastAsia="ＭＳ 明朝" w:hAnsi="Century" w:hint="eastAsia"/>
      </w:rPr>
    </w:lvl>
  </w:abstractNum>
  <w:abstractNum w:abstractNumId="10" w15:restartNumberingAfterBreak="0">
    <w:nsid w:val="75D54E65"/>
    <w:multiLevelType w:val="singleLevel"/>
    <w:tmpl w:val="74488282"/>
    <w:lvl w:ilvl="0">
      <w:numFmt w:val="bullet"/>
      <w:lvlText w:val="□"/>
      <w:lvlJc w:val="left"/>
      <w:pPr>
        <w:tabs>
          <w:tab w:val="num" w:pos="195"/>
        </w:tabs>
        <w:ind w:left="195" w:hanging="195"/>
      </w:pPr>
      <w:rPr>
        <w:rFonts w:ascii="ＭＳ 明朝" w:eastAsia="ＭＳ 明朝" w:hAnsi="Century" w:hint="eastAsia"/>
      </w:rPr>
    </w:lvl>
  </w:abstractNum>
  <w:num w:numId="1">
    <w:abstractNumId w:val="1"/>
  </w:num>
  <w:num w:numId="2">
    <w:abstractNumId w:val="4"/>
  </w:num>
  <w:num w:numId="3">
    <w:abstractNumId w:val="2"/>
  </w:num>
  <w:num w:numId="4">
    <w:abstractNumId w:val="9"/>
  </w:num>
  <w:num w:numId="5">
    <w:abstractNumId w:val="6"/>
  </w:num>
  <w:num w:numId="6">
    <w:abstractNumId w:val="10"/>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proofState w:spelling="clean" w:grammar="dirty"/>
  <w:attachedTemplate r:id="rId1"/>
  <w:defaultTabStop w:val="797"/>
  <w:drawingGridHorizontalSpacing w:val="120"/>
  <w:drawingGridVerticalSpacing w:val="184"/>
  <w:displayHorizontalDrawingGridEvery w:val="0"/>
  <w:displayVerticalDrawingGridEvery w:val="2"/>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9.9 pt,-0.1 pt"/>
    <w:docVar w:name="DocLay" w:val="YES"/>
    <w:docVar w:name="ValidCPLLPP" w:val="1"/>
    <w:docVar w:name="ViewGrid" w:val="0"/>
  </w:docVars>
  <w:rsids>
    <w:rsidRoot w:val="00D716BB"/>
    <w:rsid w:val="00000D73"/>
    <w:rsid w:val="00002F4E"/>
    <w:rsid w:val="00004BCC"/>
    <w:rsid w:val="00004DDC"/>
    <w:rsid w:val="00006083"/>
    <w:rsid w:val="0000661A"/>
    <w:rsid w:val="00006847"/>
    <w:rsid w:val="000068CA"/>
    <w:rsid w:val="0000767B"/>
    <w:rsid w:val="00007960"/>
    <w:rsid w:val="00011AEB"/>
    <w:rsid w:val="000123F7"/>
    <w:rsid w:val="00013785"/>
    <w:rsid w:val="00013F1B"/>
    <w:rsid w:val="0001609A"/>
    <w:rsid w:val="00016A7B"/>
    <w:rsid w:val="000171A8"/>
    <w:rsid w:val="000200E3"/>
    <w:rsid w:val="0002095D"/>
    <w:rsid w:val="000212CB"/>
    <w:rsid w:val="00021C32"/>
    <w:rsid w:val="000227AE"/>
    <w:rsid w:val="00023EBD"/>
    <w:rsid w:val="0002515F"/>
    <w:rsid w:val="0002521C"/>
    <w:rsid w:val="000254D0"/>
    <w:rsid w:val="00025CDD"/>
    <w:rsid w:val="0003277B"/>
    <w:rsid w:val="00032F89"/>
    <w:rsid w:val="00034146"/>
    <w:rsid w:val="00034D24"/>
    <w:rsid w:val="00034D3D"/>
    <w:rsid w:val="0003636E"/>
    <w:rsid w:val="000363E8"/>
    <w:rsid w:val="000368B5"/>
    <w:rsid w:val="00036F40"/>
    <w:rsid w:val="00040943"/>
    <w:rsid w:val="00040D2B"/>
    <w:rsid w:val="0004249A"/>
    <w:rsid w:val="000437AA"/>
    <w:rsid w:val="00044346"/>
    <w:rsid w:val="00045B45"/>
    <w:rsid w:val="000463B2"/>
    <w:rsid w:val="000463FC"/>
    <w:rsid w:val="00050871"/>
    <w:rsid w:val="00050BCA"/>
    <w:rsid w:val="00050F13"/>
    <w:rsid w:val="00050FE3"/>
    <w:rsid w:val="00052477"/>
    <w:rsid w:val="000530E3"/>
    <w:rsid w:val="00053C7E"/>
    <w:rsid w:val="00055AD9"/>
    <w:rsid w:val="0005679A"/>
    <w:rsid w:val="00060630"/>
    <w:rsid w:val="00060FA5"/>
    <w:rsid w:val="00061026"/>
    <w:rsid w:val="00064600"/>
    <w:rsid w:val="0006533A"/>
    <w:rsid w:val="00066EAF"/>
    <w:rsid w:val="0007116D"/>
    <w:rsid w:val="00071ACC"/>
    <w:rsid w:val="00074E77"/>
    <w:rsid w:val="00077A0C"/>
    <w:rsid w:val="00080A55"/>
    <w:rsid w:val="000817A3"/>
    <w:rsid w:val="00082925"/>
    <w:rsid w:val="000849D1"/>
    <w:rsid w:val="00086902"/>
    <w:rsid w:val="00087468"/>
    <w:rsid w:val="000876FF"/>
    <w:rsid w:val="0008783D"/>
    <w:rsid w:val="0009027F"/>
    <w:rsid w:val="00090EE5"/>
    <w:rsid w:val="0009248A"/>
    <w:rsid w:val="000926CA"/>
    <w:rsid w:val="00093D74"/>
    <w:rsid w:val="00095D6A"/>
    <w:rsid w:val="00097305"/>
    <w:rsid w:val="000A0064"/>
    <w:rsid w:val="000A1722"/>
    <w:rsid w:val="000A37BD"/>
    <w:rsid w:val="000A4134"/>
    <w:rsid w:val="000A74C9"/>
    <w:rsid w:val="000B0122"/>
    <w:rsid w:val="000B159C"/>
    <w:rsid w:val="000B2432"/>
    <w:rsid w:val="000B27F1"/>
    <w:rsid w:val="000B35D7"/>
    <w:rsid w:val="000B3BA3"/>
    <w:rsid w:val="000B4DEB"/>
    <w:rsid w:val="000B4E78"/>
    <w:rsid w:val="000B52F2"/>
    <w:rsid w:val="000B5BCE"/>
    <w:rsid w:val="000B7568"/>
    <w:rsid w:val="000B78CB"/>
    <w:rsid w:val="000C0BF9"/>
    <w:rsid w:val="000C20CC"/>
    <w:rsid w:val="000C2803"/>
    <w:rsid w:val="000C493A"/>
    <w:rsid w:val="000C5A57"/>
    <w:rsid w:val="000D0E51"/>
    <w:rsid w:val="000D2149"/>
    <w:rsid w:val="000D2221"/>
    <w:rsid w:val="000D4D0D"/>
    <w:rsid w:val="000D51C2"/>
    <w:rsid w:val="000D6349"/>
    <w:rsid w:val="000D692C"/>
    <w:rsid w:val="000D7064"/>
    <w:rsid w:val="000D7768"/>
    <w:rsid w:val="000D7C28"/>
    <w:rsid w:val="000E03D5"/>
    <w:rsid w:val="000E1B32"/>
    <w:rsid w:val="000E2B18"/>
    <w:rsid w:val="000E2D1A"/>
    <w:rsid w:val="000E59C7"/>
    <w:rsid w:val="000E5EAF"/>
    <w:rsid w:val="000E6439"/>
    <w:rsid w:val="000E68DB"/>
    <w:rsid w:val="000E73DC"/>
    <w:rsid w:val="000F00FC"/>
    <w:rsid w:val="000F07BD"/>
    <w:rsid w:val="000F1F5A"/>
    <w:rsid w:val="000F478E"/>
    <w:rsid w:val="000F66C7"/>
    <w:rsid w:val="000F79DA"/>
    <w:rsid w:val="001036E8"/>
    <w:rsid w:val="001052F9"/>
    <w:rsid w:val="00106209"/>
    <w:rsid w:val="00107DD1"/>
    <w:rsid w:val="00110385"/>
    <w:rsid w:val="001115E5"/>
    <w:rsid w:val="00111D0E"/>
    <w:rsid w:val="00111F8B"/>
    <w:rsid w:val="00112820"/>
    <w:rsid w:val="00113005"/>
    <w:rsid w:val="0011554C"/>
    <w:rsid w:val="00115FEF"/>
    <w:rsid w:val="001176E6"/>
    <w:rsid w:val="00117C80"/>
    <w:rsid w:val="001213F3"/>
    <w:rsid w:val="0012213B"/>
    <w:rsid w:val="001224A6"/>
    <w:rsid w:val="00123109"/>
    <w:rsid w:val="00124060"/>
    <w:rsid w:val="001258BE"/>
    <w:rsid w:val="001315E8"/>
    <w:rsid w:val="00132D3D"/>
    <w:rsid w:val="001349E3"/>
    <w:rsid w:val="001357CD"/>
    <w:rsid w:val="00135968"/>
    <w:rsid w:val="0013674E"/>
    <w:rsid w:val="00140B58"/>
    <w:rsid w:val="00141A5A"/>
    <w:rsid w:val="00141B7A"/>
    <w:rsid w:val="001429E7"/>
    <w:rsid w:val="0014335D"/>
    <w:rsid w:val="001435AB"/>
    <w:rsid w:val="00144C34"/>
    <w:rsid w:val="0014511B"/>
    <w:rsid w:val="00153530"/>
    <w:rsid w:val="0015393F"/>
    <w:rsid w:val="00164278"/>
    <w:rsid w:val="00170B37"/>
    <w:rsid w:val="00170CEE"/>
    <w:rsid w:val="00171754"/>
    <w:rsid w:val="00171C72"/>
    <w:rsid w:val="001728F0"/>
    <w:rsid w:val="00172FFA"/>
    <w:rsid w:val="0017305B"/>
    <w:rsid w:val="001764B0"/>
    <w:rsid w:val="00177940"/>
    <w:rsid w:val="00177994"/>
    <w:rsid w:val="00183F63"/>
    <w:rsid w:val="0018503B"/>
    <w:rsid w:val="001872E0"/>
    <w:rsid w:val="00190AA4"/>
    <w:rsid w:val="00190D21"/>
    <w:rsid w:val="00191699"/>
    <w:rsid w:val="00192BD2"/>
    <w:rsid w:val="001930EC"/>
    <w:rsid w:val="001936CE"/>
    <w:rsid w:val="00195844"/>
    <w:rsid w:val="00196CCB"/>
    <w:rsid w:val="001A0777"/>
    <w:rsid w:val="001A275F"/>
    <w:rsid w:val="001A32EA"/>
    <w:rsid w:val="001A4627"/>
    <w:rsid w:val="001A4720"/>
    <w:rsid w:val="001B0762"/>
    <w:rsid w:val="001B07F3"/>
    <w:rsid w:val="001B1AF2"/>
    <w:rsid w:val="001B1DE1"/>
    <w:rsid w:val="001B21B6"/>
    <w:rsid w:val="001B3CD1"/>
    <w:rsid w:val="001B455E"/>
    <w:rsid w:val="001B64D0"/>
    <w:rsid w:val="001B67B4"/>
    <w:rsid w:val="001B691B"/>
    <w:rsid w:val="001B77E2"/>
    <w:rsid w:val="001B7ADF"/>
    <w:rsid w:val="001B7C47"/>
    <w:rsid w:val="001C007F"/>
    <w:rsid w:val="001C04FB"/>
    <w:rsid w:val="001C073B"/>
    <w:rsid w:val="001C1D00"/>
    <w:rsid w:val="001C1EBC"/>
    <w:rsid w:val="001C1FDF"/>
    <w:rsid w:val="001C3EEB"/>
    <w:rsid w:val="001C3FF5"/>
    <w:rsid w:val="001C560D"/>
    <w:rsid w:val="001C728B"/>
    <w:rsid w:val="001C730B"/>
    <w:rsid w:val="001D02B5"/>
    <w:rsid w:val="001D0A12"/>
    <w:rsid w:val="001D22E4"/>
    <w:rsid w:val="001D38FD"/>
    <w:rsid w:val="001D3952"/>
    <w:rsid w:val="001D411C"/>
    <w:rsid w:val="001D4123"/>
    <w:rsid w:val="001D41FF"/>
    <w:rsid w:val="001D79E2"/>
    <w:rsid w:val="001E066D"/>
    <w:rsid w:val="001E0D59"/>
    <w:rsid w:val="001E0EF0"/>
    <w:rsid w:val="001E10EC"/>
    <w:rsid w:val="001E13F6"/>
    <w:rsid w:val="001E1AC6"/>
    <w:rsid w:val="001E201F"/>
    <w:rsid w:val="001E3E27"/>
    <w:rsid w:val="001E40B4"/>
    <w:rsid w:val="001E6938"/>
    <w:rsid w:val="001F0B54"/>
    <w:rsid w:val="001F1EFD"/>
    <w:rsid w:val="001F3212"/>
    <w:rsid w:val="001F40F3"/>
    <w:rsid w:val="001F4DD5"/>
    <w:rsid w:val="001F53CA"/>
    <w:rsid w:val="001F5992"/>
    <w:rsid w:val="001F5EA4"/>
    <w:rsid w:val="0020065C"/>
    <w:rsid w:val="00200DAF"/>
    <w:rsid w:val="002031E1"/>
    <w:rsid w:val="00204272"/>
    <w:rsid w:val="00204FFE"/>
    <w:rsid w:val="00210412"/>
    <w:rsid w:val="0021234C"/>
    <w:rsid w:val="00213D99"/>
    <w:rsid w:val="0021505D"/>
    <w:rsid w:val="002163AE"/>
    <w:rsid w:val="002209B4"/>
    <w:rsid w:val="002222BE"/>
    <w:rsid w:val="002235D1"/>
    <w:rsid w:val="00223BF1"/>
    <w:rsid w:val="0022671B"/>
    <w:rsid w:val="002268D2"/>
    <w:rsid w:val="00227DEB"/>
    <w:rsid w:val="00233D99"/>
    <w:rsid w:val="00236E30"/>
    <w:rsid w:val="002377A6"/>
    <w:rsid w:val="00242243"/>
    <w:rsid w:val="0024313C"/>
    <w:rsid w:val="00243696"/>
    <w:rsid w:val="0024584F"/>
    <w:rsid w:val="00245C42"/>
    <w:rsid w:val="0024682E"/>
    <w:rsid w:val="00246A5E"/>
    <w:rsid w:val="00247455"/>
    <w:rsid w:val="002476D2"/>
    <w:rsid w:val="0024779E"/>
    <w:rsid w:val="00247D0D"/>
    <w:rsid w:val="002500AC"/>
    <w:rsid w:val="002507F9"/>
    <w:rsid w:val="00253B14"/>
    <w:rsid w:val="00253CAE"/>
    <w:rsid w:val="00255343"/>
    <w:rsid w:val="00261AC1"/>
    <w:rsid w:val="00261B0B"/>
    <w:rsid w:val="00263E0F"/>
    <w:rsid w:val="00264DE8"/>
    <w:rsid w:val="00265659"/>
    <w:rsid w:val="00265892"/>
    <w:rsid w:val="0026753F"/>
    <w:rsid w:val="00270D84"/>
    <w:rsid w:val="0027393F"/>
    <w:rsid w:val="002739F4"/>
    <w:rsid w:val="00274C6A"/>
    <w:rsid w:val="00277527"/>
    <w:rsid w:val="00281409"/>
    <w:rsid w:val="0028150E"/>
    <w:rsid w:val="002818A7"/>
    <w:rsid w:val="002831A6"/>
    <w:rsid w:val="00283A90"/>
    <w:rsid w:val="00283DA2"/>
    <w:rsid w:val="00284202"/>
    <w:rsid w:val="00284975"/>
    <w:rsid w:val="00287F68"/>
    <w:rsid w:val="00290405"/>
    <w:rsid w:val="00290741"/>
    <w:rsid w:val="002930ED"/>
    <w:rsid w:val="0029590D"/>
    <w:rsid w:val="00296F69"/>
    <w:rsid w:val="00296FDA"/>
    <w:rsid w:val="00297E81"/>
    <w:rsid w:val="002A0918"/>
    <w:rsid w:val="002A097F"/>
    <w:rsid w:val="002A18BF"/>
    <w:rsid w:val="002A2068"/>
    <w:rsid w:val="002A264C"/>
    <w:rsid w:val="002A3E3A"/>
    <w:rsid w:val="002A7C63"/>
    <w:rsid w:val="002A7F3B"/>
    <w:rsid w:val="002B1EC8"/>
    <w:rsid w:val="002B59FC"/>
    <w:rsid w:val="002B6592"/>
    <w:rsid w:val="002B79C1"/>
    <w:rsid w:val="002C0089"/>
    <w:rsid w:val="002C08B5"/>
    <w:rsid w:val="002C3EE3"/>
    <w:rsid w:val="002C46F3"/>
    <w:rsid w:val="002C492F"/>
    <w:rsid w:val="002D029E"/>
    <w:rsid w:val="002D09B9"/>
    <w:rsid w:val="002D0A1C"/>
    <w:rsid w:val="002D25AD"/>
    <w:rsid w:val="002D39CB"/>
    <w:rsid w:val="002D4115"/>
    <w:rsid w:val="002D6333"/>
    <w:rsid w:val="002D63B6"/>
    <w:rsid w:val="002D73FF"/>
    <w:rsid w:val="002E032C"/>
    <w:rsid w:val="002E0D3B"/>
    <w:rsid w:val="002E1EE5"/>
    <w:rsid w:val="002E39B0"/>
    <w:rsid w:val="002E53BE"/>
    <w:rsid w:val="002F2219"/>
    <w:rsid w:val="002F35FB"/>
    <w:rsid w:val="002F6E35"/>
    <w:rsid w:val="002F6ED0"/>
    <w:rsid w:val="002F7A0A"/>
    <w:rsid w:val="0030176D"/>
    <w:rsid w:val="003017AB"/>
    <w:rsid w:val="00301F2F"/>
    <w:rsid w:val="003037B2"/>
    <w:rsid w:val="00303E94"/>
    <w:rsid w:val="00304344"/>
    <w:rsid w:val="00304EDF"/>
    <w:rsid w:val="00307398"/>
    <w:rsid w:val="00312D7A"/>
    <w:rsid w:val="003133CF"/>
    <w:rsid w:val="0031545C"/>
    <w:rsid w:val="00315E01"/>
    <w:rsid w:val="00315E5F"/>
    <w:rsid w:val="003166FC"/>
    <w:rsid w:val="003167F4"/>
    <w:rsid w:val="00320B90"/>
    <w:rsid w:val="003216A6"/>
    <w:rsid w:val="00322E2F"/>
    <w:rsid w:val="00323BD7"/>
    <w:rsid w:val="003264C8"/>
    <w:rsid w:val="00326E38"/>
    <w:rsid w:val="003270F4"/>
    <w:rsid w:val="003301D6"/>
    <w:rsid w:val="0033100B"/>
    <w:rsid w:val="00334C39"/>
    <w:rsid w:val="0033638D"/>
    <w:rsid w:val="003366A3"/>
    <w:rsid w:val="00340816"/>
    <w:rsid w:val="003433B4"/>
    <w:rsid w:val="00345F3B"/>
    <w:rsid w:val="00346B9B"/>
    <w:rsid w:val="003472F5"/>
    <w:rsid w:val="00347436"/>
    <w:rsid w:val="00351F60"/>
    <w:rsid w:val="00352FC8"/>
    <w:rsid w:val="0035320C"/>
    <w:rsid w:val="0035463F"/>
    <w:rsid w:val="00354DAA"/>
    <w:rsid w:val="003551F5"/>
    <w:rsid w:val="00356B56"/>
    <w:rsid w:val="00357885"/>
    <w:rsid w:val="00361A68"/>
    <w:rsid w:val="003708EF"/>
    <w:rsid w:val="00370EC9"/>
    <w:rsid w:val="00376025"/>
    <w:rsid w:val="003760D8"/>
    <w:rsid w:val="003761C7"/>
    <w:rsid w:val="0037737C"/>
    <w:rsid w:val="00377A67"/>
    <w:rsid w:val="00377ACE"/>
    <w:rsid w:val="0038117A"/>
    <w:rsid w:val="00381C2F"/>
    <w:rsid w:val="003825FE"/>
    <w:rsid w:val="00382984"/>
    <w:rsid w:val="00383B30"/>
    <w:rsid w:val="00383D17"/>
    <w:rsid w:val="0038668A"/>
    <w:rsid w:val="00386A3A"/>
    <w:rsid w:val="00387D87"/>
    <w:rsid w:val="00390572"/>
    <w:rsid w:val="0039242D"/>
    <w:rsid w:val="003925A2"/>
    <w:rsid w:val="003946C5"/>
    <w:rsid w:val="00394F68"/>
    <w:rsid w:val="00395068"/>
    <w:rsid w:val="00395088"/>
    <w:rsid w:val="00396DCD"/>
    <w:rsid w:val="00397FC2"/>
    <w:rsid w:val="003A07A9"/>
    <w:rsid w:val="003A2035"/>
    <w:rsid w:val="003A41FF"/>
    <w:rsid w:val="003B0EE7"/>
    <w:rsid w:val="003B3E12"/>
    <w:rsid w:val="003B4256"/>
    <w:rsid w:val="003B600B"/>
    <w:rsid w:val="003B7045"/>
    <w:rsid w:val="003C097D"/>
    <w:rsid w:val="003C0F3E"/>
    <w:rsid w:val="003C1715"/>
    <w:rsid w:val="003C1B42"/>
    <w:rsid w:val="003C27B8"/>
    <w:rsid w:val="003C39FD"/>
    <w:rsid w:val="003C55DC"/>
    <w:rsid w:val="003D009A"/>
    <w:rsid w:val="003D02A9"/>
    <w:rsid w:val="003D035D"/>
    <w:rsid w:val="003D26E0"/>
    <w:rsid w:val="003D2B62"/>
    <w:rsid w:val="003D353D"/>
    <w:rsid w:val="003D4B03"/>
    <w:rsid w:val="003D56C4"/>
    <w:rsid w:val="003D5CAD"/>
    <w:rsid w:val="003E205D"/>
    <w:rsid w:val="003E27E8"/>
    <w:rsid w:val="003E3A4D"/>
    <w:rsid w:val="003E6BC2"/>
    <w:rsid w:val="003E7095"/>
    <w:rsid w:val="003E76AA"/>
    <w:rsid w:val="003F257E"/>
    <w:rsid w:val="003F68C7"/>
    <w:rsid w:val="003F6A0D"/>
    <w:rsid w:val="00400E31"/>
    <w:rsid w:val="004030E2"/>
    <w:rsid w:val="004052F3"/>
    <w:rsid w:val="00405530"/>
    <w:rsid w:val="00407190"/>
    <w:rsid w:val="00407985"/>
    <w:rsid w:val="00410322"/>
    <w:rsid w:val="004122E9"/>
    <w:rsid w:val="004146D5"/>
    <w:rsid w:val="00414EF3"/>
    <w:rsid w:val="00416E75"/>
    <w:rsid w:val="004179A1"/>
    <w:rsid w:val="0042011B"/>
    <w:rsid w:val="00420C1A"/>
    <w:rsid w:val="004215D4"/>
    <w:rsid w:val="004225CC"/>
    <w:rsid w:val="00422E4D"/>
    <w:rsid w:val="00423612"/>
    <w:rsid w:val="00425686"/>
    <w:rsid w:val="004269AA"/>
    <w:rsid w:val="00426DE0"/>
    <w:rsid w:val="00430738"/>
    <w:rsid w:val="0043112B"/>
    <w:rsid w:val="004312A0"/>
    <w:rsid w:val="00431BE5"/>
    <w:rsid w:val="00435DE2"/>
    <w:rsid w:val="00436CB9"/>
    <w:rsid w:val="004374B2"/>
    <w:rsid w:val="00437CC3"/>
    <w:rsid w:val="004407F1"/>
    <w:rsid w:val="00441199"/>
    <w:rsid w:val="00441E2F"/>
    <w:rsid w:val="00444446"/>
    <w:rsid w:val="00444E5B"/>
    <w:rsid w:val="0044519E"/>
    <w:rsid w:val="00445485"/>
    <w:rsid w:val="0044622C"/>
    <w:rsid w:val="00453AB4"/>
    <w:rsid w:val="00454237"/>
    <w:rsid w:val="004553F3"/>
    <w:rsid w:val="00460308"/>
    <w:rsid w:val="00462267"/>
    <w:rsid w:val="0046333E"/>
    <w:rsid w:val="00463CEB"/>
    <w:rsid w:val="004641D8"/>
    <w:rsid w:val="0046487C"/>
    <w:rsid w:val="00467C67"/>
    <w:rsid w:val="00470469"/>
    <w:rsid w:val="00472F80"/>
    <w:rsid w:val="004730B0"/>
    <w:rsid w:val="00475B45"/>
    <w:rsid w:val="00481432"/>
    <w:rsid w:val="00481DA2"/>
    <w:rsid w:val="004824B5"/>
    <w:rsid w:val="00483B90"/>
    <w:rsid w:val="00483EAE"/>
    <w:rsid w:val="00492F44"/>
    <w:rsid w:val="00493D6B"/>
    <w:rsid w:val="00493EB0"/>
    <w:rsid w:val="004941DA"/>
    <w:rsid w:val="004946D9"/>
    <w:rsid w:val="0049580C"/>
    <w:rsid w:val="00496B49"/>
    <w:rsid w:val="00496DC7"/>
    <w:rsid w:val="004A18E4"/>
    <w:rsid w:val="004A18F9"/>
    <w:rsid w:val="004A1B87"/>
    <w:rsid w:val="004A239B"/>
    <w:rsid w:val="004A4085"/>
    <w:rsid w:val="004A4A65"/>
    <w:rsid w:val="004A5912"/>
    <w:rsid w:val="004B014C"/>
    <w:rsid w:val="004B0975"/>
    <w:rsid w:val="004B13C0"/>
    <w:rsid w:val="004B1525"/>
    <w:rsid w:val="004B23FB"/>
    <w:rsid w:val="004B40D1"/>
    <w:rsid w:val="004B47DE"/>
    <w:rsid w:val="004B556D"/>
    <w:rsid w:val="004B6C19"/>
    <w:rsid w:val="004B7A9B"/>
    <w:rsid w:val="004B7DA2"/>
    <w:rsid w:val="004C1F39"/>
    <w:rsid w:val="004C1F7F"/>
    <w:rsid w:val="004C5695"/>
    <w:rsid w:val="004C5C2E"/>
    <w:rsid w:val="004C67F3"/>
    <w:rsid w:val="004C6976"/>
    <w:rsid w:val="004D0541"/>
    <w:rsid w:val="004D3059"/>
    <w:rsid w:val="004D60B7"/>
    <w:rsid w:val="004D677C"/>
    <w:rsid w:val="004D6C88"/>
    <w:rsid w:val="004D7EFD"/>
    <w:rsid w:val="004E24AD"/>
    <w:rsid w:val="004E2BC8"/>
    <w:rsid w:val="004E2C45"/>
    <w:rsid w:val="004E2F69"/>
    <w:rsid w:val="004E3011"/>
    <w:rsid w:val="004E3934"/>
    <w:rsid w:val="004E3D73"/>
    <w:rsid w:val="004E4428"/>
    <w:rsid w:val="004E4F00"/>
    <w:rsid w:val="004E662D"/>
    <w:rsid w:val="004E79F8"/>
    <w:rsid w:val="004F0018"/>
    <w:rsid w:val="004F0E3A"/>
    <w:rsid w:val="004F14BC"/>
    <w:rsid w:val="004F1B89"/>
    <w:rsid w:val="004F2EC7"/>
    <w:rsid w:val="004F34C0"/>
    <w:rsid w:val="004F3896"/>
    <w:rsid w:val="004F402D"/>
    <w:rsid w:val="004F416D"/>
    <w:rsid w:val="004F497F"/>
    <w:rsid w:val="004F55C4"/>
    <w:rsid w:val="004F5810"/>
    <w:rsid w:val="004F6836"/>
    <w:rsid w:val="004F6E36"/>
    <w:rsid w:val="004F76E5"/>
    <w:rsid w:val="004F7B74"/>
    <w:rsid w:val="00500237"/>
    <w:rsid w:val="00502588"/>
    <w:rsid w:val="00502B76"/>
    <w:rsid w:val="0050472C"/>
    <w:rsid w:val="00505698"/>
    <w:rsid w:val="00506F8A"/>
    <w:rsid w:val="005109D4"/>
    <w:rsid w:val="00512AB3"/>
    <w:rsid w:val="0052033E"/>
    <w:rsid w:val="00520794"/>
    <w:rsid w:val="00523C74"/>
    <w:rsid w:val="0052454D"/>
    <w:rsid w:val="00524C58"/>
    <w:rsid w:val="00525088"/>
    <w:rsid w:val="00525655"/>
    <w:rsid w:val="005257F8"/>
    <w:rsid w:val="00526659"/>
    <w:rsid w:val="00530480"/>
    <w:rsid w:val="005308D7"/>
    <w:rsid w:val="00531017"/>
    <w:rsid w:val="0053163D"/>
    <w:rsid w:val="005328EE"/>
    <w:rsid w:val="00534128"/>
    <w:rsid w:val="00536B0E"/>
    <w:rsid w:val="00536E70"/>
    <w:rsid w:val="00537E5D"/>
    <w:rsid w:val="00540992"/>
    <w:rsid w:val="0054175A"/>
    <w:rsid w:val="00543017"/>
    <w:rsid w:val="00546065"/>
    <w:rsid w:val="005465ED"/>
    <w:rsid w:val="00546B54"/>
    <w:rsid w:val="00547B16"/>
    <w:rsid w:val="005504B8"/>
    <w:rsid w:val="00551F53"/>
    <w:rsid w:val="0055413B"/>
    <w:rsid w:val="00554227"/>
    <w:rsid w:val="00554610"/>
    <w:rsid w:val="00556661"/>
    <w:rsid w:val="00560B54"/>
    <w:rsid w:val="00560F31"/>
    <w:rsid w:val="00562B97"/>
    <w:rsid w:val="00563710"/>
    <w:rsid w:val="00564701"/>
    <w:rsid w:val="005658F0"/>
    <w:rsid w:val="00566D92"/>
    <w:rsid w:val="005713DA"/>
    <w:rsid w:val="0057360E"/>
    <w:rsid w:val="005744FF"/>
    <w:rsid w:val="00576B51"/>
    <w:rsid w:val="005771F3"/>
    <w:rsid w:val="005801CD"/>
    <w:rsid w:val="0058186B"/>
    <w:rsid w:val="00581CC5"/>
    <w:rsid w:val="005826CA"/>
    <w:rsid w:val="005828E5"/>
    <w:rsid w:val="00582A4C"/>
    <w:rsid w:val="0058316C"/>
    <w:rsid w:val="00585C63"/>
    <w:rsid w:val="0058687F"/>
    <w:rsid w:val="005874E0"/>
    <w:rsid w:val="00591116"/>
    <w:rsid w:val="005944FE"/>
    <w:rsid w:val="00594567"/>
    <w:rsid w:val="00595B2F"/>
    <w:rsid w:val="00596765"/>
    <w:rsid w:val="005A38FC"/>
    <w:rsid w:val="005A43CE"/>
    <w:rsid w:val="005A49B8"/>
    <w:rsid w:val="005A4E64"/>
    <w:rsid w:val="005A4FFC"/>
    <w:rsid w:val="005A6419"/>
    <w:rsid w:val="005A6C1C"/>
    <w:rsid w:val="005A700C"/>
    <w:rsid w:val="005B15B1"/>
    <w:rsid w:val="005B1715"/>
    <w:rsid w:val="005B2338"/>
    <w:rsid w:val="005B2374"/>
    <w:rsid w:val="005B38F4"/>
    <w:rsid w:val="005B4847"/>
    <w:rsid w:val="005C0A51"/>
    <w:rsid w:val="005C11CA"/>
    <w:rsid w:val="005C1DD5"/>
    <w:rsid w:val="005C4479"/>
    <w:rsid w:val="005C4F23"/>
    <w:rsid w:val="005C564A"/>
    <w:rsid w:val="005C6009"/>
    <w:rsid w:val="005C65A2"/>
    <w:rsid w:val="005D45C7"/>
    <w:rsid w:val="005D4DB7"/>
    <w:rsid w:val="005D4EB0"/>
    <w:rsid w:val="005D68C8"/>
    <w:rsid w:val="005D6D81"/>
    <w:rsid w:val="005D6DC0"/>
    <w:rsid w:val="005E03AA"/>
    <w:rsid w:val="005E04BB"/>
    <w:rsid w:val="005E205F"/>
    <w:rsid w:val="005E384F"/>
    <w:rsid w:val="005E3E0F"/>
    <w:rsid w:val="005E5BFF"/>
    <w:rsid w:val="005E73CA"/>
    <w:rsid w:val="005F0EF5"/>
    <w:rsid w:val="005F3775"/>
    <w:rsid w:val="005F55EB"/>
    <w:rsid w:val="005F5AC0"/>
    <w:rsid w:val="005F7C61"/>
    <w:rsid w:val="00603C54"/>
    <w:rsid w:val="006051E7"/>
    <w:rsid w:val="00605CAB"/>
    <w:rsid w:val="00607AC2"/>
    <w:rsid w:val="006116A3"/>
    <w:rsid w:val="00611A37"/>
    <w:rsid w:val="00611E85"/>
    <w:rsid w:val="00615793"/>
    <w:rsid w:val="00615FEB"/>
    <w:rsid w:val="00616653"/>
    <w:rsid w:val="006171E0"/>
    <w:rsid w:val="00617A87"/>
    <w:rsid w:val="00620AA5"/>
    <w:rsid w:val="00621000"/>
    <w:rsid w:val="00624B07"/>
    <w:rsid w:val="00627493"/>
    <w:rsid w:val="00627F49"/>
    <w:rsid w:val="00630842"/>
    <w:rsid w:val="00630C51"/>
    <w:rsid w:val="00630D22"/>
    <w:rsid w:val="0063108A"/>
    <w:rsid w:val="006327B2"/>
    <w:rsid w:val="00632A89"/>
    <w:rsid w:val="00633AC5"/>
    <w:rsid w:val="00634427"/>
    <w:rsid w:val="006363EA"/>
    <w:rsid w:val="006378FB"/>
    <w:rsid w:val="0063795C"/>
    <w:rsid w:val="00640A32"/>
    <w:rsid w:val="00641215"/>
    <w:rsid w:val="00642564"/>
    <w:rsid w:val="00645E6F"/>
    <w:rsid w:val="006473B0"/>
    <w:rsid w:val="006476B7"/>
    <w:rsid w:val="006476BA"/>
    <w:rsid w:val="00651757"/>
    <w:rsid w:val="00652886"/>
    <w:rsid w:val="00652BD4"/>
    <w:rsid w:val="006535D2"/>
    <w:rsid w:val="00654DE2"/>
    <w:rsid w:val="0065618B"/>
    <w:rsid w:val="00656DC1"/>
    <w:rsid w:val="00657166"/>
    <w:rsid w:val="00660941"/>
    <w:rsid w:val="00660D51"/>
    <w:rsid w:val="006623D1"/>
    <w:rsid w:val="006623F8"/>
    <w:rsid w:val="0066308A"/>
    <w:rsid w:val="00666238"/>
    <w:rsid w:val="0066676F"/>
    <w:rsid w:val="00666830"/>
    <w:rsid w:val="00666D01"/>
    <w:rsid w:val="00666FBA"/>
    <w:rsid w:val="006671C1"/>
    <w:rsid w:val="006673A0"/>
    <w:rsid w:val="0067022B"/>
    <w:rsid w:val="006702B4"/>
    <w:rsid w:val="0067076E"/>
    <w:rsid w:val="00673758"/>
    <w:rsid w:val="00677760"/>
    <w:rsid w:val="00680BD4"/>
    <w:rsid w:val="00680BF9"/>
    <w:rsid w:val="00681DA8"/>
    <w:rsid w:val="00681F30"/>
    <w:rsid w:val="0068288C"/>
    <w:rsid w:val="006836E8"/>
    <w:rsid w:val="00684C37"/>
    <w:rsid w:val="00686B03"/>
    <w:rsid w:val="00690727"/>
    <w:rsid w:val="00690DD3"/>
    <w:rsid w:val="00691757"/>
    <w:rsid w:val="006920F5"/>
    <w:rsid w:val="00692759"/>
    <w:rsid w:val="006927FC"/>
    <w:rsid w:val="006948E4"/>
    <w:rsid w:val="006949B1"/>
    <w:rsid w:val="00694A2E"/>
    <w:rsid w:val="00697913"/>
    <w:rsid w:val="006A2054"/>
    <w:rsid w:val="006A4BDB"/>
    <w:rsid w:val="006A55F6"/>
    <w:rsid w:val="006B1C82"/>
    <w:rsid w:val="006B2035"/>
    <w:rsid w:val="006B244C"/>
    <w:rsid w:val="006B3226"/>
    <w:rsid w:val="006B3953"/>
    <w:rsid w:val="006B4880"/>
    <w:rsid w:val="006B57B7"/>
    <w:rsid w:val="006B5C54"/>
    <w:rsid w:val="006B64B8"/>
    <w:rsid w:val="006C4ACB"/>
    <w:rsid w:val="006C5061"/>
    <w:rsid w:val="006C6869"/>
    <w:rsid w:val="006C71F8"/>
    <w:rsid w:val="006C75BD"/>
    <w:rsid w:val="006D10C5"/>
    <w:rsid w:val="006D1799"/>
    <w:rsid w:val="006D1F10"/>
    <w:rsid w:val="006D39B4"/>
    <w:rsid w:val="006D4204"/>
    <w:rsid w:val="006D545B"/>
    <w:rsid w:val="006D55E8"/>
    <w:rsid w:val="006D6C30"/>
    <w:rsid w:val="006D77C1"/>
    <w:rsid w:val="006E0818"/>
    <w:rsid w:val="006E0E02"/>
    <w:rsid w:val="006E0E05"/>
    <w:rsid w:val="006E14AE"/>
    <w:rsid w:val="006E2B7F"/>
    <w:rsid w:val="006E41A1"/>
    <w:rsid w:val="006E4B92"/>
    <w:rsid w:val="006E5A68"/>
    <w:rsid w:val="006E6E82"/>
    <w:rsid w:val="006F0CDB"/>
    <w:rsid w:val="006F0F36"/>
    <w:rsid w:val="006F157E"/>
    <w:rsid w:val="006F17A4"/>
    <w:rsid w:val="006F1C14"/>
    <w:rsid w:val="006F3D65"/>
    <w:rsid w:val="006F407B"/>
    <w:rsid w:val="006F4185"/>
    <w:rsid w:val="006F41CB"/>
    <w:rsid w:val="006F5D5E"/>
    <w:rsid w:val="006F6995"/>
    <w:rsid w:val="00700F51"/>
    <w:rsid w:val="00701C32"/>
    <w:rsid w:val="007030AC"/>
    <w:rsid w:val="007069B2"/>
    <w:rsid w:val="00707B1E"/>
    <w:rsid w:val="0071255B"/>
    <w:rsid w:val="00712AEB"/>
    <w:rsid w:val="00713DCD"/>
    <w:rsid w:val="007143AB"/>
    <w:rsid w:val="00714D28"/>
    <w:rsid w:val="0071695E"/>
    <w:rsid w:val="007173A2"/>
    <w:rsid w:val="0071773F"/>
    <w:rsid w:val="0072389B"/>
    <w:rsid w:val="00723D46"/>
    <w:rsid w:val="0072503B"/>
    <w:rsid w:val="00725FC7"/>
    <w:rsid w:val="0072657C"/>
    <w:rsid w:val="00726E4C"/>
    <w:rsid w:val="00727710"/>
    <w:rsid w:val="00727850"/>
    <w:rsid w:val="00727FE0"/>
    <w:rsid w:val="00731723"/>
    <w:rsid w:val="00733035"/>
    <w:rsid w:val="007332A3"/>
    <w:rsid w:val="007332B6"/>
    <w:rsid w:val="0073378E"/>
    <w:rsid w:val="00734CBC"/>
    <w:rsid w:val="00734D18"/>
    <w:rsid w:val="00734F15"/>
    <w:rsid w:val="00735FD1"/>
    <w:rsid w:val="0074293D"/>
    <w:rsid w:val="00742C72"/>
    <w:rsid w:val="00743E40"/>
    <w:rsid w:val="007468A0"/>
    <w:rsid w:val="00746DB0"/>
    <w:rsid w:val="00750E7A"/>
    <w:rsid w:val="0075169A"/>
    <w:rsid w:val="00751983"/>
    <w:rsid w:val="007527FB"/>
    <w:rsid w:val="00752CF9"/>
    <w:rsid w:val="007530C6"/>
    <w:rsid w:val="00754743"/>
    <w:rsid w:val="00755E9A"/>
    <w:rsid w:val="00756488"/>
    <w:rsid w:val="00756F95"/>
    <w:rsid w:val="00760F3A"/>
    <w:rsid w:val="007617A5"/>
    <w:rsid w:val="0076238B"/>
    <w:rsid w:val="00763096"/>
    <w:rsid w:val="0076516B"/>
    <w:rsid w:val="00765871"/>
    <w:rsid w:val="00766315"/>
    <w:rsid w:val="0076788A"/>
    <w:rsid w:val="00774539"/>
    <w:rsid w:val="00777A67"/>
    <w:rsid w:val="0078051F"/>
    <w:rsid w:val="0078100C"/>
    <w:rsid w:val="00782024"/>
    <w:rsid w:val="0078244F"/>
    <w:rsid w:val="00784FD2"/>
    <w:rsid w:val="00785C56"/>
    <w:rsid w:val="0079060E"/>
    <w:rsid w:val="00790F43"/>
    <w:rsid w:val="00792E81"/>
    <w:rsid w:val="00795BFB"/>
    <w:rsid w:val="00795FA3"/>
    <w:rsid w:val="00797460"/>
    <w:rsid w:val="007A21C8"/>
    <w:rsid w:val="007A23C9"/>
    <w:rsid w:val="007A2CD5"/>
    <w:rsid w:val="007A464A"/>
    <w:rsid w:val="007A62A0"/>
    <w:rsid w:val="007A6A23"/>
    <w:rsid w:val="007A6A77"/>
    <w:rsid w:val="007B0AFE"/>
    <w:rsid w:val="007B117B"/>
    <w:rsid w:val="007B19C6"/>
    <w:rsid w:val="007B1A70"/>
    <w:rsid w:val="007B2CB9"/>
    <w:rsid w:val="007B3999"/>
    <w:rsid w:val="007B3B38"/>
    <w:rsid w:val="007B402F"/>
    <w:rsid w:val="007B4549"/>
    <w:rsid w:val="007B4640"/>
    <w:rsid w:val="007B59FC"/>
    <w:rsid w:val="007B6B79"/>
    <w:rsid w:val="007B6F9C"/>
    <w:rsid w:val="007B7299"/>
    <w:rsid w:val="007C07EF"/>
    <w:rsid w:val="007C1DAF"/>
    <w:rsid w:val="007C27CD"/>
    <w:rsid w:val="007C2D55"/>
    <w:rsid w:val="007C354B"/>
    <w:rsid w:val="007C3BE9"/>
    <w:rsid w:val="007C4CC9"/>
    <w:rsid w:val="007C5AE5"/>
    <w:rsid w:val="007C72F1"/>
    <w:rsid w:val="007D05B2"/>
    <w:rsid w:val="007D06BC"/>
    <w:rsid w:val="007D0E01"/>
    <w:rsid w:val="007D12DC"/>
    <w:rsid w:val="007D22B5"/>
    <w:rsid w:val="007D297A"/>
    <w:rsid w:val="007D34E1"/>
    <w:rsid w:val="007D3DC1"/>
    <w:rsid w:val="007D3F24"/>
    <w:rsid w:val="007D41B9"/>
    <w:rsid w:val="007D4285"/>
    <w:rsid w:val="007D6988"/>
    <w:rsid w:val="007E0CC0"/>
    <w:rsid w:val="007E1B58"/>
    <w:rsid w:val="007E2FBA"/>
    <w:rsid w:val="007E381C"/>
    <w:rsid w:val="007E5996"/>
    <w:rsid w:val="007E6D96"/>
    <w:rsid w:val="007F0239"/>
    <w:rsid w:val="007F1E5E"/>
    <w:rsid w:val="007F3429"/>
    <w:rsid w:val="007F536F"/>
    <w:rsid w:val="007F6EA1"/>
    <w:rsid w:val="007F731E"/>
    <w:rsid w:val="007F7784"/>
    <w:rsid w:val="00800E7C"/>
    <w:rsid w:val="00801C95"/>
    <w:rsid w:val="00802478"/>
    <w:rsid w:val="00802C0E"/>
    <w:rsid w:val="00805304"/>
    <w:rsid w:val="00806A92"/>
    <w:rsid w:val="00807E5C"/>
    <w:rsid w:val="00810EE1"/>
    <w:rsid w:val="00812EEC"/>
    <w:rsid w:val="00813035"/>
    <w:rsid w:val="00814039"/>
    <w:rsid w:val="00816D83"/>
    <w:rsid w:val="008204DD"/>
    <w:rsid w:val="00820B25"/>
    <w:rsid w:val="008242B3"/>
    <w:rsid w:val="00824343"/>
    <w:rsid w:val="0082454A"/>
    <w:rsid w:val="00827EC7"/>
    <w:rsid w:val="008304B3"/>
    <w:rsid w:val="008317A7"/>
    <w:rsid w:val="00832CD4"/>
    <w:rsid w:val="008349A4"/>
    <w:rsid w:val="008400F5"/>
    <w:rsid w:val="008405F6"/>
    <w:rsid w:val="00842ED3"/>
    <w:rsid w:val="008430CB"/>
    <w:rsid w:val="0084485E"/>
    <w:rsid w:val="00844E5E"/>
    <w:rsid w:val="008464A8"/>
    <w:rsid w:val="008469B3"/>
    <w:rsid w:val="00852E62"/>
    <w:rsid w:val="00856A10"/>
    <w:rsid w:val="008606B3"/>
    <w:rsid w:val="00861828"/>
    <w:rsid w:val="008618B7"/>
    <w:rsid w:val="00864176"/>
    <w:rsid w:val="00866913"/>
    <w:rsid w:val="008669C9"/>
    <w:rsid w:val="00866FF4"/>
    <w:rsid w:val="00867DF4"/>
    <w:rsid w:val="008744DF"/>
    <w:rsid w:val="00874984"/>
    <w:rsid w:val="008751E2"/>
    <w:rsid w:val="00875326"/>
    <w:rsid w:val="00875F1E"/>
    <w:rsid w:val="00875F58"/>
    <w:rsid w:val="00877151"/>
    <w:rsid w:val="00880279"/>
    <w:rsid w:val="00880AE5"/>
    <w:rsid w:val="00881F44"/>
    <w:rsid w:val="00883160"/>
    <w:rsid w:val="008831B9"/>
    <w:rsid w:val="008846F2"/>
    <w:rsid w:val="0088478A"/>
    <w:rsid w:val="008874B0"/>
    <w:rsid w:val="0089035E"/>
    <w:rsid w:val="00892CEC"/>
    <w:rsid w:val="0089453F"/>
    <w:rsid w:val="00894CAD"/>
    <w:rsid w:val="00895E55"/>
    <w:rsid w:val="008A04E7"/>
    <w:rsid w:val="008A10FD"/>
    <w:rsid w:val="008A364C"/>
    <w:rsid w:val="008A62EE"/>
    <w:rsid w:val="008A6BD7"/>
    <w:rsid w:val="008B1A56"/>
    <w:rsid w:val="008B1CFD"/>
    <w:rsid w:val="008B201A"/>
    <w:rsid w:val="008B21B6"/>
    <w:rsid w:val="008B2DE8"/>
    <w:rsid w:val="008B323D"/>
    <w:rsid w:val="008B3B48"/>
    <w:rsid w:val="008B4060"/>
    <w:rsid w:val="008B40F2"/>
    <w:rsid w:val="008B5B9C"/>
    <w:rsid w:val="008B7136"/>
    <w:rsid w:val="008B7947"/>
    <w:rsid w:val="008B7D90"/>
    <w:rsid w:val="008C0078"/>
    <w:rsid w:val="008C0F97"/>
    <w:rsid w:val="008C4E38"/>
    <w:rsid w:val="008C6555"/>
    <w:rsid w:val="008D02B3"/>
    <w:rsid w:val="008D06D5"/>
    <w:rsid w:val="008D2A7F"/>
    <w:rsid w:val="008D30B2"/>
    <w:rsid w:val="008D30F1"/>
    <w:rsid w:val="008D36E4"/>
    <w:rsid w:val="008D4F98"/>
    <w:rsid w:val="008D5609"/>
    <w:rsid w:val="008D573C"/>
    <w:rsid w:val="008D773F"/>
    <w:rsid w:val="008E0316"/>
    <w:rsid w:val="008E3562"/>
    <w:rsid w:val="008E384C"/>
    <w:rsid w:val="008E3DE6"/>
    <w:rsid w:val="008E3F38"/>
    <w:rsid w:val="008E4E00"/>
    <w:rsid w:val="008E76CF"/>
    <w:rsid w:val="008F01CF"/>
    <w:rsid w:val="008F1E3E"/>
    <w:rsid w:val="008F20AF"/>
    <w:rsid w:val="008F43A2"/>
    <w:rsid w:val="008F5F02"/>
    <w:rsid w:val="008F6890"/>
    <w:rsid w:val="008F7C55"/>
    <w:rsid w:val="009008AA"/>
    <w:rsid w:val="00901F95"/>
    <w:rsid w:val="00902111"/>
    <w:rsid w:val="00902E00"/>
    <w:rsid w:val="009031E8"/>
    <w:rsid w:val="00903D0D"/>
    <w:rsid w:val="00904003"/>
    <w:rsid w:val="00905EDC"/>
    <w:rsid w:val="009062A8"/>
    <w:rsid w:val="0090710E"/>
    <w:rsid w:val="00907DB5"/>
    <w:rsid w:val="009102FE"/>
    <w:rsid w:val="00911CD8"/>
    <w:rsid w:val="00911ED1"/>
    <w:rsid w:val="00911FBB"/>
    <w:rsid w:val="00912B4A"/>
    <w:rsid w:val="00913B21"/>
    <w:rsid w:val="00913CA0"/>
    <w:rsid w:val="00914E96"/>
    <w:rsid w:val="00914E9F"/>
    <w:rsid w:val="00915199"/>
    <w:rsid w:val="009153E2"/>
    <w:rsid w:val="009167A8"/>
    <w:rsid w:val="00916AE7"/>
    <w:rsid w:val="00916E8E"/>
    <w:rsid w:val="009179D4"/>
    <w:rsid w:val="0092099D"/>
    <w:rsid w:val="0092469F"/>
    <w:rsid w:val="0092497B"/>
    <w:rsid w:val="0092568E"/>
    <w:rsid w:val="00925996"/>
    <w:rsid w:val="00925B31"/>
    <w:rsid w:val="00925E5D"/>
    <w:rsid w:val="0092786E"/>
    <w:rsid w:val="00931495"/>
    <w:rsid w:val="00931B29"/>
    <w:rsid w:val="0093615D"/>
    <w:rsid w:val="0093674E"/>
    <w:rsid w:val="009372C8"/>
    <w:rsid w:val="00937E8D"/>
    <w:rsid w:val="0094036D"/>
    <w:rsid w:val="00940760"/>
    <w:rsid w:val="00941E6F"/>
    <w:rsid w:val="009431C6"/>
    <w:rsid w:val="00943BC6"/>
    <w:rsid w:val="00945C93"/>
    <w:rsid w:val="009518D6"/>
    <w:rsid w:val="0095313E"/>
    <w:rsid w:val="0095378B"/>
    <w:rsid w:val="0096190A"/>
    <w:rsid w:val="00961BB8"/>
    <w:rsid w:val="00962944"/>
    <w:rsid w:val="00962CAF"/>
    <w:rsid w:val="00963455"/>
    <w:rsid w:val="00963776"/>
    <w:rsid w:val="00963E28"/>
    <w:rsid w:val="0096487B"/>
    <w:rsid w:val="00964DBC"/>
    <w:rsid w:val="00966119"/>
    <w:rsid w:val="009661EE"/>
    <w:rsid w:val="00966A31"/>
    <w:rsid w:val="00966F07"/>
    <w:rsid w:val="00967871"/>
    <w:rsid w:val="00970262"/>
    <w:rsid w:val="00970C1E"/>
    <w:rsid w:val="009711FC"/>
    <w:rsid w:val="0097225C"/>
    <w:rsid w:val="009727F3"/>
    <w:rsid w:val="009831B2"/>
    <w:rsid w:val="00983716"/>
    <w:rsid w:val="00986CEE"/>
    <w:rsid w:val="00986D67"/>
    <w:rsid w:val="00986D81"/>
    <w:rsid w:val="0098742E"/>
    <w:rsid w:val="009901D5"/>
    <w:rsid w:val="00990288"/>
    <w:rsid w:val="00992E54"/>
    <w:rsid w:val="009932C6"/>
    <w:rsid w:val="009933C9"/>
    <w:rsid w:val="009938B0"/>
    <w:rsid w:val="00993919"/>
    <w:rsid w:val="00993EBB"/>
    <w:rsid w:val="00994B0B"/>
    <w:rsid w:val="009974F0"/>
    <w:rsid w:val="009A0097"/>
    <w:rsid w:val="009A08F2"/>
    <w:rsid w:val="009A09F9"/>
    <w:rsid w:val="009A0B7A"/>
    <w:rsid w:val="009A0BDA"/>
    <w:rsid w:val="009A0F71"/>
    <w:rsid w:val="009A18C3"/>
    <w:rsid w:val="009A19BC"/>
    <w:rsid w:val="009A217C"/>
    <w:rsid w:val="009A5664"/>
    <w:rsid w:val="009A6732"/>
    <w:rsid w:val="009B1654"/>
    <w:rsid w:val="009B1F95"/>
    <w:rsid w:val="009B2016"/>
    <w:rsid w:val="009B29DE"/>
    <w:rsid w:val="009B3F5B"/>
    <w:rsid w:val="009B43EB"/>
    <w:rsid w:val="009B4EED"/>
    <w:rsid w:val="009B6557"/>
    <w:rsid w:val="009C1423"/>
    <w:rsid w:val="009C1B0F"/>
    <w:rsid w:val="009C1DD5"/>
    <w:rsid w:val="009C213F"/>
    <w:rsid w:val="009C24FA"/>
    <w:rsid w:val="009C297F"/>
    <w:rsid w:val="009C35D2"/>
    <w:rsid w:val="009C3C4D"/>
    <w:rsid w:val="009C3D4E"/>
    <w:rsid w:val="009C5064"/>
    <w:rsid w:val="009C518C"/>
    <w:rsid w:val="009C5478"/>
    <w:rsid w:val="009C6A5C"/>
    <w:rsid w:val="009C6B0D"/>
    <w:rsid w:val="009C6C33"/>
    <w:rsid w:val="009C77ED"/>
    <w:rsid w:val="009C7876"/>
    <w:rsid w:val="009D1026"/>
    <w:rsid w:val="009D19F9"/>
    <w:rsid w:val="009D1CAB"/>
    <w:rsid w:val="009D1D4A"/>
    <w:rsid w:val="009D3818"/>
    <w:rsid w:val="009D5433"/>
    <w:rsid w:val="009D5C5E"/>
    <w:rsid w:val="009D6393"/>
    <w:rsid w:val="009D6BAF"/>
    <w:rsid w:val="009D7B02"/>
    <w:rsid w:val="009D7E15"/>
    <w:rsid w:val="009E13D6"/>
    <w:rsid w:val="009E4BAB"/>
    <w:rsid w:val="009E4E27"/>
    <w:rsid w:val="009E66D1"/>
    <w:rsid w:val="009F1CE8"/>
    <w:rsid w:val="009F3E1B"/>
    <w:rsid w:val="009F44B2"/>
    <w:rsid w:val="009F503A"/>
    <w:rsid w:val="009F5D76"/>
    <w:rsid w:val="00A04511"/>
    <w:rsid w:val="00A048A1"/>
    <w:rsid w:val="00A04FB1"/>
    <w:rsid w:val="00A07F41"/>
    <w:rsid w:val="00A10150"/>
    <w:rsid w:val="00A12A48"/>
    <w:rsid w:val="00A143F8"/>
    <w:rsid w:val="00A14C23"/>
    <w:rsid w:val="00A15151"/>
    <w:rsid w:val="00A16AD7"/>
    <w:rsid w:val="00A16ED3"/>
    <w:rsid w:val="00A20ED2"/>
    <w:rsid w:val="00A21C57"/>
    <w:rsid w:val="00A21CD0"/>
    <w:rsid w:val="00A2466E"/>
    <w:rsid w:val="00A30563"/>
    <w:rsid w:val="00A325E8"/>
    <w:rsid w:val="00A336BE"/>
    <w:rsid w:val="00A3410B"/>
    <w:rsid w:val="00A3422C"/>
    <w:rsid w:val="00A36128"/>
    <w:rsid w:val="00A454A4"/>
    <w:rsid w:val="00A4602D"/>
    <w:rsid w:val="00A467DE"/>
    <w:rsid w:val="00A47375"/>
    <w:rsid w:val="00A4754A"/>
    <w:rsid w:val="00A50EAC"/>
    <w:rsid w:val="00A51359"/>
    <w:rsid w:val="00A53D94"/>
    <w:rsid w:val="00A5472F"/>
    <w:rsid w:val="00A563D9"/>
    <w:rsid w:val="00A57BD3"/>
    <w:rsid w:val="00A61900"/>
    <w:rsid w:val="00A64C8C"/>
    <w:rsid w:val="00A65477"/>
    <w:rsid w:val="00A707F5"/>
    <w:rsid w:val="00A725BE"/>
    <w:rsid w:val="00A7326B"/>
    <w:rsid w:val="00A73E8B"/>
    <w:rsid w:val="00A74AA3"/>
    <w:rsid w:val="00A7730E"/>
    <w:rsid w:val="00A80EE5"/>
    <w:rsid w:val="00A834C4"/>
    <w:rsid w:val="00A83F1F"/>
    <w:rsid w:val="00A86825"/>
    <w:rsid w:val="00A86A25"/>
    <w:rsid w:val="00A86E03"/>
    <w:rsid w:val="00A87301"/>
    <w:rsid w:val="00A877B7"/>
    <w:rsid w:val="00A908F6"/>
    <w:rsid w:val="00A9204D"/>
    <w:rsid w:val="00A92587"/>
    <w:rsid w:val="00A955E2"/>
    <w:rsid w:val="00A95E07"/>
    <w:rsid w:val="00A96F5E"/>
    <w:rsid w:val="00A97EC9"/>
    <w:rsid w:val="00A97F7C"/>
    <w:rsid w:val="00AA00C5"/>
    <w:rsid w:val="00AA1151"/>
    <w:rsid w:val="00AA2A4F"/>
    <w:rsid w:val="00AA35B4"/>
    <w:rsid w:val="00AA47BF"/>
    <w:rsid w:val="00AA5000"/>
    <w:rsid w:val="00AA6535"/>
    <w:rsid w:val="00AA6B62"/>
    <w:rsid w:val="00AA72B1"/>
    <w:rsid w:val="00AB218D"/>
    <w:rsid w:val="00AB271E"/>
    <w:rsid w:val="00AB28EA"/>
    <w:rsid w:val="00AB497F"/>
    <w:rsid w:val="00AB4FF1"/>
    <w:rsid w:val="00AB6B05"/>
    <w:rsid w:val="00AB7D19"/>
    <w:rsid w:val="00AC0F1C"/>
    <w:rsid w:val="00AC23AE"/>
    <w:rsid w:val="00AC2A51"/>
    <w:rsid w:val="00AC2FB9"/>
    <w:rsid w:val="00AC3230"/>
    <w:rsid w:val="00AD0654"/>
    <w:rsid w:val="00AD09C9"/>
    <w:rsid w:val="00AD3005"/>
    <w:rsid w:val="00AD515A"/>
    <w:rsid w:val="00AD52A6"/>
    <w:rsid w:val="00AE02AF"/>
    <w:rsid w:val="00AE1C9F"/>
    <w:rsid w:val="00AE208E"/>
    <w:rsid w:val="00AE2B95"/>
    <w:rsid w:val="00AE3EBA"/>
    <w:rsid w:val="00AF1305"/>
    <w:rsid w:val="00AF224F"/>
    <w:rsid w:val="00AF2AAD"/>
    <w:rsid w:val="00AF5992"/>
    <w:rsid w:val="00AF5F5C"/>
    <w:rsid w:val="00AF7800"/>
    <w:rsid w:val="00B00D2B"/>
    <w:rsid w:val="00B0157A"/>
    <w:rsid w:val="00B02B34"/>
    <w:rsid w:val="00B03A09"/>
    <w:rsid w:val="00B06F58"/>
    <w:rsid w:val="00B10EA9"/>
    <w:rsid w:val="00B158D3"/>
    <w:rsid w:val="00B15F04"/>
    <w:rsid w:val="00B21176"/>
    <w:rsid w:val="00B21582"/>
    <w:rsid w:val="00B2238D"/>
    <w:rsid w:val="00B22465"/>
    <w:rsid w:val="00B23428"/>
    <w:rsid w:val="00B235C8"/>
    <w:rsid w:val="00B24282"/>
    <w:rsid w:val="00B25241"/>
    <w:rsid w:val="00B26988"/>
    <w:rsid w:val="00B26B3E"/>
    <w:rsid w:val="00B273C8"/>
    <w:rsid w:val="00B3009F"/>
    <w:rsid w:val="00B3048B"/>
    <w:rsid w:val="00B31006"/>
    <w:rsid w:val="00B31549"/>
    <w:rsid w:val="00B31B25"/>
    <w:rsid w:val="00B31DC9"/>
    <w:rsid w:val="00B33BE1"/>
    <w:rsid w:val="00B34033"/>
    <w:rsid w:val="00B34C9B"/>
    <w:rsid w:val="00B35CF9"/>
    <w:rsid w:val="00B363E4"/>
    <w:rsid w:val="00B37C23"/>
    <w:rsid w:val="00B406AD"/>
    <w:rsid w:val="00B41FD1"/>
    <w:rsid w:val="00B43436"/>
    <w:rsid w:val="00B44103"/>
    <w:rsid w:val="00B475F2"/>
    <w:rsid w:val="00B47A9E"/>
    <w:rsid w:val="00B5415F"/>
    <w:rsid w:val="00B5472A"/>
    <w:rsid w:val="00B54E2E"/>
    <w:rsid w:val="00B55EF0"/>
    <w:rsid w:val="00B56090"/>
    <w:rsid w:val="00B572DB"/>
    <w:rsid w:val="00B577AB"/>
    <w:rsid w:val="00B5786B"/>
    <w:rsid w:val="00B600FC"/>
    <w:rsid w:val="00B62C6E"/>
    <w:rsid w:val="00B62E6F"/>
    <w:rsid w:val="00B64358"/>
    <w:rsid w:val="00B64EEE"/>
    <w:rsid w:val="00B65BAA"/>
    <w:rsid w:val="00B65C73"/>
    <w:rsid w:val="00B66F2A"/>
    <w:rsid w:val="00B66F5A"/>
    <w:rsid w:val="00B6749B"/>
    <w:rsid w:val="00B700E4"/>
    <w:rsid w:val="00B715AC"/>
    <w:rsid w:val="00B72AFF"/>
    <w:rsid w:val="00B72BF5"/>
    <w:rsid w:val="00B72D25"/>
    <w:rsid w:val="00B74515"/>
    <w:rsid w:val="00B75714"/>
    <w:rsid w:val="00B80768"/>
    <w:rsid w:val="00B80995"/>
    <w:rsid w:val="00B80AEA"/>
    <w:rsid w:val="00B81B8E"/>
    <w:rsid w:val="00B83217"/>
    <w:rsid w:val="00B83EFC"/>
    <w:rsid w:val="00B84AEE"/>
    <w:rsid w:val="00B8663C"/>
    <w:rsid w:val="00B86B4D"/>
    <w:rsid w:val="00B86BB9"/>
    <w:rsid w:val="00B873E1"/>
    <w:rsid w:val="00B87686"/>
    <w:rsid w:val="00B87973"/>
    <w:rsid w:val="00B900F2"/>
    <w:rsid w:val="00B91EF0"/>
    <w:rsid w:val="00B92EDF"/>
    <w:rsid w:val="00B933F6"/>
    <w:rsid w:val="00B94534"/>
    <w:rsid w:val="00B9488C"/>
    <w:rsid w:val="00B9554F"/>
    <w:rsid w:val="00B97522"/>
    <w:rsid w:val="00BA005F"/>
    <w:rsid w:val="00BA2ADD"/>
    <w:rsid w:val="00BA3F19"/>
    <w:rsid w:val="00BA461B"/>
    <w:rsid w:val="00BA6292"/>
    <w:rsid w:val="00BA6965"/>
    <w:rsid w:val="00BA74D5"/>
    <w:rsid w:val="00BA7660"/>
    <w:rsid w:val="00BB1E6B"/>
    <w:rsid w:val="00BB541B"/>
    <w:rsid w:val="00BB5A9E"/>
    <w:rsid w:val="00BB6747"/>
    <w:rsid w:val="00BB6BC1"/>
    <w:rsid w:val="00BB6F3C"/>
    <w:rsid w:val="00BB755A"/>
    <w:rsid w:val="00BB7AAE"/>
    <w:rsid w:val="00BB7BA9"/>
    <w:rsid w:val="00BC0228"/>
    <w:rsid w:val="00BC1C10"/>
    <w:rsid w:val="00BC336D"/>
    <w:rsid w:val="00BC391D"/>
    <w:rsid w:val="00BC3D80"/>
    <w:rsid w:val="00BC4532"/>
    <w:rsid w:val="00BC4BA9"/>
    <w:rsid w:val="00BC4C8E"/>
    <w:rsid w:val="00BC6C96"/>
    <w:rsid w:val="00BD171A"/>
    <w:rsid w:val="00BD36B4"/>
    <w:rsid w:val="00BD4D01"/>
    <w:rsid w:val="00BD5B3E"/>
    <w:rsid w:val="00BD64C7"/>
    <w:rsid w:val="00BD7819"/>
    <w:rsid w:val="00BE05A1"/>
    <w:rsid w:val="00BE0CB7"/>
    <w:rsid w:val="00BE17ED"/>
    <w:rsid w:val="00BE1D3B"/>
    <w:rsid w:val="00BE1DAE"/>
    <w:rsid w:val="00BE1EF6"/>
    <w:rsid w:val="00BE28BD"/>
    <w:rsid w:val="00BE3972"/>
    <w:rsid w:val="00BE44C6"/>
    <w:rsid w:val="00BE4E2F"/>
    <w:rsid w:val="00BF0BDB"/>
    <w:rsid w:val="00BF1741"/>
    <w:rsid w:val="00BF5624"/>
    <w:rsid w:val="00BF56C4"/>
    <w:rsid w:val="00BF5C35"/>
    <w:rsid w:val="00BF7893"/>
    <w:rsid w:val="00BF7D59"/>
    <w:rsid w:val="00C0101F"/>
    <w:rsid w:val="00C02705"/>
    <w:rsid w:val="00C04580"/>
    <w:rsid w:val="00C11B9E"/>
    <w:rsid w:val="00C12977"/>
    <w:rsid w:val="00C13720"/>
    <w:rsid w:val="00C2476D"/>
    <w:rsid w:val="00C26603"/>
    <w:rsid w:val="00C274A1"/>
    <w:rsid w:val="00C27781"/>
    <w:rsid w:val="00C335A5"/>
    <w:rsid w:val="00C348CE"/>
    <w:rsid w:val="00C353F6"/>
    <w:rsid w:val="00C35C53"/>
    <w:rsid w:val="00C3628A"/>
    <w:rsid w:val="00C36D3E"/>
    <w:rsid w:val="00C40222"/>
    <w:rsid w:val="00C413E4"/>
    <w:rsid w:val="00C41AB6"/>
    <w:rsid w:val="00C42171"/>
    <w:rsid w:val="00C43994"/>
    <w:rsid w:val="00C473AC"/>
    <w:rsid w:val="00C5095D"/>
    <w:rsid w:val="00C51244"/>
    <w:rsid w:val="00C51D87"/>
    <w:rsid w:val="00C54893"/>
    <w:rsid w:val="00C54D3E"/>
    <w:rsid w:val="00C55EF2"/>
    <w:rsid w:val="00C57877"/>
    <w:rsid w:val="00C6008B"/>
    <w:rsid w:val="00C60775"/>
    <w:rsid w:val="00C62A81"/>
    <w:rsid w:val="00C62F29"/>
    <w:rsid w:val="00C66067"/>
    <w:rsid w:val="00C7013E"/>
    <w:rsid w:val="00C701E8"/>
    <w:rsid w:val="00C70E58"/>
    <w:rsid w:val="00C711F6"/>
    <w:rsid w:val="00C717C6"/>
    <w:rsid w:val="00C723AA"/>
    <w:rsid w:val="00C72A2C"/>
    <w:rsid w:val="00C74876"/>
    <w:rsid w:val="00C7496D"/>
    <w:rsid w:val="00C74A3B"/>
    <w:rsid w:val="00C76095"/>
    <w:rsid w:val="00C765FE"/>
    <w:rsid w:val="00C7707E"/>
    <w:rsid w:val="00C775AB"/>
    <w:rsid w:val="00C802AB"/>
    <w:rsid w:val="00C82435"/>
    <w:rsid w:val="00C82532"/>
    <w:rsid w:val="00C82716"/>
    <w:rsid w:val="00C82B97"/>
    <w:rsid w:val="00C82CFF"/>
    <w:rsid w:val="00C82F45"/>
    <w:rsid w:val="00C84176"/>
    <w:rsid w:val="00C84AA1"/>
    <w:rsid w:val="00C8581C"/>
    <w:rsid w:val="00C86057"/>
    <w:rsid w:val="00C87473"/>
    <w:rsid w:val="00C874C3"/>
    <w:rsid w:val="00C8769A"/>
    <w:rsid w:val="00C87999"/>
    <w:rsid w:val="00C87A3B"/>
    <w:rsid w:val="00C90DAA"/>
    <w:rsid w:val="00C923A5"/>
    <w:rsid w:val="00C93272"/>
    <w:rsid w:val="00C93D0D"/>
    <w:rsid w:val="00C93E03"/>
    <w:rsid w:val="00C95766"/>
    <w:rsid w:val="00C96677"/>
    <w:rsid w:val="00C96901"/>
    <w:rsid w:val="00C9740F"/>
    <w:rsid w:val="00C97E5B"/>
    <w:rsid w:val="00CA06BA"/>
    <w:rsid w:val="00CA10A0"/>
    <w:rsid w:val="00CA12D8"/>
    <w:rsid w:val="00CA184F"/>
    <w:rsid w:val="00CA2781"/>
    <w:rsid w:val="00CA2F9D"/>
    <w:rsid w:val="00CA32D8"/>
    <w:rsid w:val="00CA3DE7"/>
    <w:rsid w:val="00CA3FAE"/>
    <w:rsid w:val="00CA5B4C"/>
    <w:rsid w:val="00CA6674"/>
    <w:rsid w:val="00CA67FF"/>
    <w:rsid w:val="00CA76A2"/>
    <w:rsid w:val="00CA7ED5"/>
    <w:rsid w:val="00CB051C"/>
    <w:rsid w:val="00CB0718"/>
    <w:rsid w:val="00CB0A10"/>
    <w:rsid w:val="00CB0EE5"/>
    <w:rsid w:val="00CB2164"/>
    <w:rsid w:val="00CB2ABC"/>
    <w:rsid w:val="00CB32AE"/>
    <w:rsid w:val="00CB489E"/>
    <w:rsid w:val="00CB4963"/>
    <w:rsid w:val="00CB4FF1"/>
    <w:rsid w:val="00CB504F"/>
    <w:rsid w:val="00CB5669"/>
    <w:rsid w:val="00CB584C"/>
    <w:rsid w:val="00CB73FE"/>
    <w:rsid w:val="00CC082B"/>
    <w:rsid w:val="00CC13C0"/>
    <w:rsid w:val="00CC1C9F"/>
    <w:rsid w:val="00CC2FBD"/>
    <w:rsid w:val="00CC3E61"/>
    <w:rsid w:val="00CC417E"/>
    <w:rsid w:val="00CD234B"/>
    <w:rsid w:val="00CD4251"/>
    <w:rsid w:val="00CD4317"/>
    <w:rsid w:val="00CD77A5"/>
    <w:rsid w:val="00CE0CD1"/>
    <w:rsid w:val="00CE6578"/>
    <w:rsid w:val="00CE78AD"/>
    <w:rsid w:val="00CE7D8E"/>
    <w:rsid w:val="00CF0343"/>
    <w:rsid w:val="00CF0614"/>
    <w:rsid w:val="00CF4505"/>
    <w:rsid w:val="00CF4A90"/>
    <w:rsid w:val="00CF555F"/>
    <w:rsid w:val="00CF7211"/>
    <w:rsid w:val="00CF7525"/>
    <w:rsid w:val="00D0170F"/>
    <w:rsid w:val="00D031B2"/>
    <w:rsid w:val="00D04169"/>
    <w:rsid w:val="00D05302"/>
    <w:rsid w:val="00D06025"/>
    <w:rsid w:val="00D066F8"/>
    <w:rsid w:val="00D07CCF"/>
    <w:rsid w:val="00D10CED"/>
    <w:rsid w:val="00D147E5"/>
    <w:rsid w:val="00D15AB6"/>
    <w:rsid w:val="00D15D29"/>
    <w:rsid w:val="00D162E0"/>
    <w:rsid w:val="00D16844"/>
    <w:rsid w:val="00D16F43"/>
    <w:rsid w:val="00D17566"/>
    <w:rsid w:val="00D1774E"/>
    <w:rsid w:val="00D200AB"/>
    <w:rsid w:val="00D2033C"/>
    <w:rsid w:val="00D20E0C"/>
    <w:rsid w:val="00D2103C"/>
    <w:rsid w:val="00D214F6"/>
    <w:rsid w:val="00D226E7"/>
    <w:rsid w:val="00D24747"/>
    <w:rsid w:val="00D25D59"/>
    <w:rsid w:val="00D26B36"/>
    <w:rsid w:val="00D272F6"/>
    <w:rsid w:val="00D27ED6"/>
    <w:rsid w:val="00D348B7"/>
    <w:rsid w:val="00D36A65"/>
    <w:rsid w:val="00D374B8"/>
    <w:rsid w:val="00D407B4"/>
    <w:rsid w:val="00D41E3F"/>
    <w:rsid w:val="00D42B5F"/>
    <w:rsid w:val="00D43F06"/>
    <w:rsid w:val="00D44DCC"/>
    <w:rsid w:val="00D46689"/>
    <w:rsid w:val="00D46CBC"/>
    <w:rsid w:val="00D46DF5"/>
    <w:rsid w:val="00D50018"/>
    <w:rsid w:val="00D51238"/>
    <w:rsid w:val="00D52569"/>
    <w:rsid w:val="00D53364"/>
    <w:rsid w:val="00D54382"/>
    <w:rsid w:val="00D54B89"/>
    <w:rsid w:val="00D5517A"/>
    <w:rsid w:val="00D5579D"/>
    <w:rsid w:val="00D60546"/>
    <w:rsid w:val="00D61421"/>
    <w:rsid w:val="00D61794"/>
    <w:rsid w:val="00D623F7"/>
    <w:rsid w:val="00D628CA"/>
    <w:rsid w:val="00D63C1C"/>
    <w:rsid w:val="00D642B9"/>
    <w:rsid w:val="00D65A76"/>
    <w:rsid w:val="00D67F36"/>
    <w:rsid w:val="00D67F40"/>
    <w:rsid w:val="00D67FCA"/>
    <w:rsid w:val="00D70481"/>
    <w:rsid w:val="00D716BB"/>
    <w:rsid w:val="00D71A0C"/>
    <w:rsid w:val="00D72B6E"/>
    <w:rsid w:val="00D7310F"/>
    <w:rsid w:val="00D73C23"/>
    <w:rsid w:val="00D7417A"/>
    <w:rsid w:val="00D8083F"/>
    <w:rsid w:val="00D80947"/>
    <w:rsid w:val="00D82456"/>
    <w:rsid w:val="00D8346F"/>
    <w:rsid w:val="00D84D7E"/>
    <w:rsid w:val="00D859DB"/>
    <w:rsid w:val="00D86151"/>
    <w:rsid w:val="00D90A32"/>
    <w:rsid w:val="00D91777"/>
    <w:rsid w:val="00D92ADA"/>
    <w:rsid w:val="00D93C51"/>
    <w:rsid w:val="00D941D0"/>
    <w:rsid w:val="00D945B9"/>
    <w:rsid w:val="00D953D1"/>
    <w:rsid w:val="00D95B86"/>
    <w:rsid w:val="00D95CA5"/>
    <w:rsid w:val="00D96483"/>
    <w:rsid w:val="00D965EA"/>
    <w:rsid w:val="00D97563"/>
    <w:rsid w:val="00DA0098"/>
    <w:rsid w:val="00DA191A"/>
    <w:rsid w:val="00DA5E32"/>
    <w:rsid w:val="00DA5FDC"/>
    <w:rsid w:val="00DA6421"/>
    <w:rsid w:val="00DB0AB7"/>
    <w:rsid w:val="00DB0FF5"/>
    <w:rsid w:val="00DB18A9"/>
    <w:rsid w:val="00DB190B"/>
    <w:rsid w:val="00DB1A20"/>
    <w:rsid w:val="00DB3EEC"/>
    <w:rsid w:val="00DB5A98"/>
    <w:rsid w:val="00DB6643"/>
    <w:rsid w:val="00DB7753"/>
    <w:rsid w:val="00DC00B7"/>
    <w:rsid w:val="00DC19EC"/>
    <w:rsid w:val="00DC211F"/>
    <w:rsid w:val="00DC2B9F"/>
    <w:rsid w:val="00DC3A97"/>
    <w:rsid w:val="00DC558B"/>
    <w:rsid w:val="00DC5D0D"/>
    <w:rsid w:val="00DC734E"/>
    <w:rsid w:val="00DC757A"/>
    <w:rsid w:val="00DD0313"/>
    <w:rsid w:val="00DD0616"/>
    <w:rsid w:val="00DD2569"/>
    <w:rsid w:val="00DD4502"/>
    <w:rsid w:val="00DD4D5C"/>
    <w:rsid w:val="00DD5D87"/>
    <w:rsid w:val="00DD6539"/>
    <w:rsid w:val="00DD7F71"/>
    <w:rsid w:val="00DD7FEB"/>
    <w:rsid w:val="00DE17B1"/>
    <w:rsid w:val="00DE2C47"/>
    <w:rsid w:val="00DE4594"/>
    <w:rsid w:val="00DE5260"/>
    <w:rsid w:val="00DE57C2"/>
    <w:rsid w:val="00DE70E3"/>
    <w:rsid w:val="00DE7900"/>
    <w:rsid w:val="00DE7EDC"/>
    <w:rsid w:val="00DF02BF"/>
    <w:rsid w:val="00DF1EE8"/>
    <w:rsid w:val="00DF225E"/>
    <w:rsid w:val="00DF252D"/>
    <w:rsid w:val="00DF505C"/>
    <w:rsid w:val="00DF5C60"/>
    <w:rsid w:val="00DF6572"/>
    <w:rsid w:val="00DF7DC3"/>
    <w:rsid w:val="00E00C7F"/>
    <w:rsid w:val="00E0119C"/>
    <w:rsid w:val="00E0178E"/>
    <w:rsid w:val="00E02C4F"/>
    <w:rsid w:val="00E049DA"/>
    <w:rsid w:val="00E062CD"/>
    <w:rsid w:val="00E12464"/>
    <w:rsid w:val="00E133E8"/>
    <w:rsid w:val="00E1385A"/>
    <w:rsid w:val="00E14AC0"/>
    <w:rsid w:val="00E15BB8"/>
    <w:rsid w:val="00E16A79"/>
    <w:rsid w:val="00E179DD"/>
    <w:rsid w:val="00E17D10"/>
    <w:rsid w:val="00E247FB"/>
    <w:rsid w:val="00E25EC1"/>
    <w:rsid w:val="00E265A4"/>
    <w:rsid w:val="00E305CA"/>
    <w:rsid w:val="00E31A15"/>
    <w:rsid w:val="00E357B1"/>
    <w:rsid w:val="00E36527"/>
    <w:rsid w:val="00E36839"/>
    <w:rsid w:val="00E36893"/>
    <w:rsid w:val="00E4052D"/>
    <w:rsid w:val="00E434B7"/>
    <w:rsid w:val="00E43E9C"/>
    <w:rsid w:val="00E446BA"/>
    <w:rsid w:val="00E5012E"/>
    <w:rsid w:val="00E517EB"/>
    <w:rsid w:val="00E53180"/>
    <w:rsid w:val="00E534B8"/>
    <w:rsid w:val="00E541AD"/>
    <w:rsid w:val="00E54C4D"/>
    <w:rsid w:val="00E55217"/>
    <w:rsid w:val="00E55AEE"/>
    <w:rsid w:val="00E563C3"/>
    <w:rsid w:val="00E62FED"/>
    <w:rsid w:val="00E646F8"/>
    <w:rsid w:val="00E664C5"/>
    <w:rsid w:val="00E670A7"/>
    <w:rsid w:val="00E67E36"/>
    <w:rsid w:val="00E70880"/>
    <w:rsid w:val="00E712FD"/>
    <w:rsid w:val="00E71AD2"/>
    <w:rsid w:val="00E72109"/>
    <w:rsid w:val="00E72459"/>
    <w:rsid w:val="00E73068"/>
    <w:rsid w:val="00E73D04"/>
    <w:rsid w:val="00E74DE1"/>
    <w:rsid w:val="00E75769"/>
    <w:rsid w:val="00E76C64"/>
    <w:rsid w:val="00E82FC6"/>
    <w:rsid w:val="00E8315A"/>
    <w:rsid w:val="00E841C4"/>
    <w:rsid w:val="00E8482F"/>
    <w:rsid w:val="00E84BA9"/>
    <w:rsid w:val="00E85054"/>
    <w:rsid w:val="00E865C0"/>
    <w:rsid w:val="00E87CCC"/>
    <w:rsid w:val="00E90A67"/>
    <w:rsid w:val="00E923AA"/>
    <w:rsid w:val="00E92709"/>
    <w:rsid w:val="00E92B25"/>
    <w:rsid w:val="00E939CC"/>
    <w:rsid w:val="00E968FB"/>
    <w:rsid w:val="00E96EEF"/>
    <w:rsid w:val="00E9746F"/>
    <w:rsid w:val="00EA0064"/>
    <w:rsid w:val="00EA17E7"/>
    <w:rsid w:val="00EA2292"/>
    <w:rsid w:val="00EA2840"/>
    <w:rsid w:val="00EA2B77"/>
    <w:rsid w:val="00EA4BB0"/>
    <w:rsid w:val="00EA729E"/>
    <w:rsid w:val="00EB1BD1"/>
    <w:rsid w:val="00EB41B5"/>
    <w:rsid w:val="00EB69CA"/>
    <w:rsid w:val="00EB7D18"/>
    <w:rsid w:val="00EC08B2"/>
    <w:rsid w:val="00EC2E1E"/>
    <w:rsid w:val="00EC303F"/>
    <w:rsid w:val="00EC33A2"/>
    <w:rsid w:val="00EC3FE1"/>
    <w:rsid w:val="00EC53F9"/>
    <w:rsid w:val="00EC5DCE"/>
    <w:rsid w:val="00EC6C0A"/>
    <w:rsid w:val="00EC739E"/>
    <w:rsid w:val="00ED0132"/>
    <w:rsid w:val="00ED1379"/>
    <w:rsid w:val="00ED1FA8"/>
    <w:rsid w:val="00ED22A0"/>
    <w:rsid w:val="00ED2D96"/>
    <w:rsid w:val="00ED354F"/>
    <w:rsid w:val="00ED365E"/>
    <w:rsid w:val="00ED385C"/>
    <w:rsid w:val="00ED45B0"/>
    <w:rsid w:val="00ED4E07"/>
    <w:rsid w:val="00ED7D27"/>
    <w:rsid w:val="00EE0A11"/>
    <w:rsid w:val="00EE32A9"/>
    <w:rsid w:val="00EE476F"/>
    <w:rsid w:val="00EE538D"/>
    <w:rsid w:val="00EE5890"/>
    <w:rsid w:val="00EE693D"/>
    <w:rsid w:val="00EE7EC5"/>
    <w:rsid w:val="00EE7F4E"/>
    <w:rsid w:val="00EF0FEE"/>
    <w:rsid w:val="00EF261D"/>
    <w:rsid w:val="00EF2DB6"/>
    <w:rsid w:val="00EF44E2"/>
    <w:rsid w:val="00EF69F9"/>
    <w:rsid w:val="00EF6A7D"/>
    <w:rsid w:val="00F013F1"/>
    <w:rsid w:val="00F01E06"/>
    <w:rsid w:val="00F022CD"/>
    <w:rsid w:val="00F02D97"/>
    <w:rsid w:val="00F04157"/>
    <w:rsid w:val="00F048D7"/>
    <w:rsid w:val="00F071A1"/>
    <w:rsid w:val="00F07B68"/>
    <w:rsid w:val="00F10757"/>
    <w:rsid w:val="00F133A8"/>
    <w:rsid w:val="00F14AD7"/>
    <w:rsid w:val="00F14F74"/>
    <w:rsid w:val="00F157E3"/>
    <w:rsid w:val="00F17CEC"/>
    <w:rsid w:val="00F17D01"/>
    <w:rsid w:val="00F20DE2"/>
    <w:rsid w:val="00F21891"/>
    <w:rsid w:val="00F21A69"/>
    <w:rsid w:val="00F22E37"/>
    <w:rsid w:val="00F24A3A"/>
    <w:rsid w:val="00F2592B"/>
    <w:rsid w:val="00F31740"/>
    <w:rsid w:val="00F317AE"/>
    <w:rsid w:val="00F32831"/>
    <w:rsid w:val="00F32ABB"/>
    <w:rsid w:val="00F3563D"/>
    <w:rsid w:val="00F37F35"/>
    <w:rsid w:val="00F406E1"/>
    <w:rsid w:val="00F40D13"/>
    <w:rsid w:val="00F416FD"/>
    <w:rsid w:val="00F4229F"/>
    <w:rsid w:val="00F42B35"/>
    <w:rsid w:val="00F44087"/>
    <w:rsid w:val="00F44DDC"/>
    <w:rsid w:val="00F454BF"/>
    <w:rsid w:val="00F45FF8"/>
    <w:rsid w:val="00F46F36"/>
    <w:rsid w:val="00F50D43"/>
    <w:rsid w:val="00F51574"/>
    <w:rsid w:val="00F51E77"/>
    <w:rsid w:val="00F53CC3"/>
    <w:rsid w:val="00F53D60"/>
    <w:rsid w:val="00F5436E"/>
    <w:rsid w:val="00F54D9B"/>
    <w:rsid w:val="00F54F0D"/>
    <w:rsid w:val="00F56B6F"/>
    <w:rsid w:val="00F60CDF"/>
    <w:rsid w:val="00F60D5B"/>
    <w:rsid w:val="00F61F99"/>
    <w:rsid w:val="00F63B89"/>
    <w:rsid w:val="00F64D65"/>
    <w:rsid w:val="00F66741"/>
    <w:rsid w:val="00F67B0A"/>
    <w:rsid w:val="00F67E1F"/>
    <w:rsid w:val="00F70D40"/>
    <w:rsid w:val="00F7234C"/>
    <w:rsid w:val="00F724BD"/>
    <w:rsid w:val="00F7282E"/>
    <w:rsid w:val="00F72C17"/>
    <w:rsid w:val="00F734BC"/>
    <w:rsid w:val="00F74C19"/>
    <w:rsid w:val="00F7555D"/>
    <w:rsid w:val="00F75813"/>
    <w:rsid w:val="00F76B40"/>
    <w:rsid w:val="00F806D0"/>
    <w:rsid w:val="00F8257B"/>
    <w:rsid w:val="00F83709"/>
    <w:rsid w:val="00F85E68"/>
    <w:rsid w:val="00F90541"/>
    <w:rsid w:val="00F91428"/>
    <w:rsid w:val="00F92922"/>
    <w:rsid w:val="00F931BA"/>
    <w:rsid w:val="00F93215"/>
    <w:rsid w:val="00F93F14"/>
    <w:rsid w:val="00F93F15"/>
    <w:rsid w:val="00F96B17"/>
    <w:rsid w:val="00F97CC9"/>
    <w:rsid w:val="00F97DDB"/>
    <w:rsid w:val="00FA06D5"/>
    <w:rsid w:val="00FA16DD"/>
    <w:rsid w:val="00FA22F8"/>
    <w:rsid w:val="00FA2595"/>
    <w:rsid w:val="00FA260E"/>
    <w:rsid w:val="00FA33C4"/>
    <w:rsid w:val="00FA5C5C"/>
    <w:rsid w:val="00FA64FA"/>
    <w:rsid w:val="00FA7119"/>
    <w:rsid w:val="00FA7561"/>
    <w:rsid w:val="00FB04CC"/>
    <w:rsid w:val="00FB264B"/>
    <w:rsid w:val="00FB4639"/>
    <w:rsid w:val="00FB489B"/>
    <w:rsid w:val="00FB5F0B"/>
    <w:rsid w:val="00FB6751"/>
    <w:rsid w:val="00FB6A45"/>
    <w:rsid w:val="00FB7217"/>
    <w:rsid w:val="00FB745F"/>
    <w:rsid w:val="00FB7C88"/>
    <w:rsid w:val="00FC179A"/>
    <w:rsid w:val="00FC636A"/>
    <w:rsid w:val="00FD08B4"/>
    <w:rsid w:val="00FD17EC"/>
    <w:rsid w:val="00FD1FB0"/>
    <w:rsid w:val="00FD2239"/>
    <w:rsid w:val="00FD2687"/>
    <w:rsid w:val="00FD4085"/>
    <w:rsid w:val="00FD472A"/>
    <w:rsid w:val="00FD4801"/>
    <w:rsid w:val="00FD6CA8"/>
    <w:rsid w:val="00FE22E3"/>
    <w:rsid w:val="00FE516D"/>
    <w:rsid w:val="00FE5554"/>
    <w:rsid w:val="00FE5E54"/>
    <w:rsid w:val="00FE6181"/>
    <w:rsid w:val="00FF0D85"/>
    <w:rsid w:val="00FF1A0C"/>
    <w:rsid w:val="00FF38C7"/>
    <w:rsid w:val="00FF4262"/>
    <w:rsid w:val="00FF426A"/>
    <w:rsid w:val="00FF60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7D134C"/>
  <w15:docId w15:val="{98D51C20-7DC6-48CF-AFF0-E3342706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jc w:val="both"/>
      <w:textAlignment w:val="center"/>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59F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466E"/>
    <w:pPr>
      <w:tabs>
        <w:tab w:val="center" w:pos="4252"/>
        <w:tab w:val="right" w:pos="8504"/>
      </w:tabs>
      <w:snapToGrid w:val="0"/>
    </w:pPr>
  </w:style>
  <w:style w:type="character" w:customStyle="1" w:styleId="a5">
    <w:name w:val="ヘッダー (文字)"/>
    <w:basedOn w:val="a0"/>
    <w:link w:val="a4"/>
    <w:uiPriority w:val="99"/>
    <w:rsid w:val="00A2466E"/>
    <w:rPr>
      <w:rFonts w:ascii="ＭＳ 明朝" w:eastAsia="ＭＳ 明朝"/>
      <w:sz w:val="24"/>
    </w:rPr>
  </w:style>
  <w:style w:type="paragraph" w:styleId="a6">
    <w:name w:val="footer"/>
    <w:basedOn w:val="a"/>
    <w:link w:val="a7"/>
    <w:uiPriority w:val="99"/>
    <w:unhideWhenUsed/>
    <w:rsid w:val="00A2466E"/>
    <w:pPr>
      <w:tabs>
        <w:tab w:val="center" w:pos="4252"/>
        <w:tab w:val="right" w:pos="8504"/>
      </w:tabs>
      <w:snapToGrid w:val="0"/>
    </w:pPr>
  </w:style>
  <w:style w:type="character" w:customStyle="1" w:styleId="a7">
    <w:name w:val="フッター (文字)"/>
    <w:basedOn w:val="a0"/>
    <w:link w:val="a6"/>
    <w:uiPriority w:val="99"/>
    <w:rsid w:val="00A2466E"/>
    <w:rPr>
      <w:rFonts w:ascii="ＭＳ 明朝" w:eastAsia="ＭＳ 明朝"/>
      <w:sz w:val="24"/>
    </w:rPr>
  </w:style>
  <w:style w:type="paragraph" w:styleId="a8">
    <w:name w:val="Balloon Text"/>
    <w:basedOn w:val="a"/>
    <w:link w:val="a9"/>
    <w:uiPriority w:val="99"/>
    <w:semiHidden/>
    <w:unhideWhenUsed/>
    <w:rsid w:val="004542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4237"/>
    <w:rPr>
      <w:rFonts w:asciiTheme="majorHAnsi" w:eastAsiaTheme="majorEastAsia" w:hAnsiTheme="majorHAnsi" w:cstheme="majorBidi"/>
      <w:sz w:val="18"/>
      <w:szCs w:val="18"/>
    </w:rPr>
  </w:style>
  <w:style w:type="paragraph" w:styleId="aa">
    <w:name w:val="No Spacing"/>
    <w:link w:val="ab"/>
    <w:uiPriority w:val="1"/>
    <w:qFormat/>
    <w:rsid w:val="00356B56"/>
    <w:rPr>
      <w:rFonts w:asciiTheme="minorHAnsi" w:eastAsiaTheme="minorEastAsia" w:hAnsiTheme="minorHAnsi" w:cstheme="minorBidi"/>
      <w:sz w:val="22"/>
      <w:szCs w:val="22"/>
    </w:rPr>
  </w:style>
  <w:style w:type="character" w:customStyle="1" w:styleId="ab">
    <w:name w:val="行間詰め (文字)"/>
    <w:basedOn w:val="a0"/>
    <w:link w:val="aa"/>
    <w:uiPriority w:val="1"/>
    <w:rsid w:val="00356B56"/>
    <w:rPr>
      <w:rFonts w:asciiTheme="minorHAnsi" w:eastAsiaTheme="minorEastAsia" w:hAnsiTheme="minorHAnsi" w:cstheme="minorBidi"/>
      <w:sz w:val="22"/>
      <w:szCs w:val="22"/>
    </w:rPr>
  </w:style>
  <w:style w:type="paragraph" w:customStyle="1" w:styleId="2">
    <w:name w:val="スタイル2"/>
    <w:basedOn w:val="a"/>
    <w:next w:val="a"/>
    <w:link w:val="20"/>
    <w:qFormat/>
    <w:rsid w:val="00ED0132"/>
    <w:pPr>
      <w:autoSpaceDE/>
      <w:autoSpaceDN/>
      <w:adjustRightInd/>
      <w:textAlignment w:val="auto"/>
    </w:pPr>
    <w:rPr>
      <w:rFonts w:ascii="ＭＳ ゴシック" w:eastAsia="ＭＳ ゴシック" w:hAnsi="ＭＳ ゴシック"/>
      <w:kern w:val="2"/>
      <w:szCs w:val="24"/>
    </w:rPr>
  </w:style>
  <w:style w:type="character" w:customStyle="1" w:styleId="20">
    <w:name w:val="スタイル2 (文字)"/>
    <w:basedOn w:val="a0"/>
    <w:link w:val="2"/>
    <w:rsid w:val="00ED0132"/>
    <w:rPr>
      <w:rFonts w:ascii="ＭＳ ゴシック" w:eastAsia="ＭＳ ゴシック" w:hAnsi="ＭＳ ゴシック"/>
      <w:kern w:val="2"/>
      <w:sz w:val="24"/>
      <w:szCs w:val="24"/>
    </w:rPr>
  </w:style>
  <w:style w:type="table" w:customStyle="1" w:styleId="12">
    <w:name w:val="表 (格子)12"/>
    <w:basedOn w:val="a1"/>
    <w:next w:val="a3"/>
    <w:uiPriority w:val="39"/>
    <w:rsid w:val="00472F80"/>
    <w:rPr>
      <w:rFonts w:eastAsia="ＭＳ 明朝"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DC211F"/>
    <w:rPr>
      <w:rFonts w:ascii="ＭＳ 明朝" w:eastAsia="ＭＳ 明朝" w:hAns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39"/>
    <w:rsid w:val="000D0E51"/>
    <w:rPr>
      <w:rFonts w:ascii="ＭＳ 明朝" w:eastAsia="ＭＳ 明朝" w:hAns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8E384C"/>
    <w:pPr>
      <w:widowControl w:val="0"/>
      <w:overflowPunct w:val="0"/>
      <w:adjustRightInd w:val="0"/>
      <w:jc w:val="both"/>
      <w:textAlignment w:val="baseline"/>
    </w:pPr>
    <w:rPr>
      <w:rFonts w:ascii="Times New Roman" w:eastAsia="ＭＳ 明朝"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4852">
      <w:bodyDiv w:val="1"/>
      <w:marLeft w:val="0"/>
      <w:marRight w:val="0"/>
      <w:marTop w:val="0"/>
      <w:marBottom w:val="0"/>
      <w:divBdr>
        <w:top w:val="none" w:sz="0" w:space="0" w:color="auto"/>
        <w:left w:val="none" w:sz="0" w:space="0" w:color="auto"/>
        <w:bottom w:val="none" w:sz="0" w:space="0" w:color="auto"/>
        <w:right w:val="none" w:sz="0" w:space="0" w:color="auto"/>
      </w:divBdr>
    </w:div>
    <w:div w:id="17470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W2000%20&#35696;&#26696;%20ver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7557C-6395-4D66-899B-7CF049C3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W2000 議案 ver3.dot</Template>
  <TotalTime>1</TotalTime>
  <Pages>37</Pages>
  <Words>5644</Words>
  <Characters>32172</Characters>
  <Application>Microsoft Office Word</Application>
  <DocSecurity>0</DocSecurity>
  <Lines>268</Lines>
  <Paragraphs>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第２号議案　当面の闘争方針</vt:lpstr>
      <vt:lpstr>□□□□□□□□□□□□□□□□□□□□□□□□□□□□□□□□□□□□□□□□□□□□□□□□□□□□□□□□□□□□□□□□□□□□□□□□□□□□□□□□□□□□□□□□□□□□□□□□□□□□□□□□□□□□□□□□□□□□□□□□□□□□□□□</vt:lpstr>
    </vt:vector>
  </TitlesOfParts>
  <Company> </Company>
  <LinksUpToDate>false</LinksUpToDate>
  <CharactersWithSpaces>37741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第２号議案　当面の闘争方針</dc:title>
  <dc:subject/>
  <dc:creator>user</dc:creator>
  <cp:keywords/>
  <dc:description/>
  <cp:lastModifiedBy>user</cp:lastModifiedBy>
  <cp:revision>2</cp:revision>
  <cp:lastPrinted>2022-01-24T05:13:00Z</cp:lastPrinted>
  <dcterms:created xsi:type="dcterms:W3CDTF">2022-01-31T06:13:00Z</dcterms:created>
  <dcterms:modified xsi:type="dcterms:W3CDTF">2022-01-31T06:13:00Z</dcterms:modified>
</cp:coreProperties>
</file>